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D9D" w:rsidRDefault="009D01E2">
      <w:pPr>
        <w:rPr>
          <w:sz w:val="48"/>
          <w:szCs w:val="48"/>
        </w:rPr>
      </w:pPr>
      <w:r>
        <w:rPr>
          <w:rFonts w:hint="eastAsia"/>
          <w:sz w:val="48"/>
          <w:szCs w:val="48"/>
        </w:rPr>
        <w:t>第一次産業の課題と今後</w:t>
      </w:r>
    </w:p>
    <w:p w:rsidR="009D01E2" w:rsidRDefault="009D01E2">
      <w:pPr>
        <w:rPr>
          <w:sz w:val="48"/>
          <w:szCs w:val="48"/>
        </w:rPr>
      </w:pPr>
      <w:r>
        <w:rPr>
          <w:rFonts w:hint="eastAsia"/>
          <w:sz w:val="48"/>
          <w:szCs w:val="48"/>
        </w:rPr>
        <w:t>2</w:t>
      </w:r>
      <w:r>
        <w:rPr>
          <w:sz w:val="48"/>
          <w:szCs w:val="48"/>
        </w:rPr>
        <w:t>020-11-</w:t>
      </w:r>
      <w:r w:rsidR="00B21B02">
        <w:rPr>
          <w:rFonts w:hint="eastAsia"/>
          <w:sz w:val="48"/>
          <w:szCs w:val="48"/>
        </w:rPr>
        <w:t>1</w:t>
      </w:r>
      <w:r w:rsidR="00B21B02">
        <w:rPr>
          <w:sz w:val="48"/>
          <w:szCs w:val="48"/>
        </w:rPr>
        <w:t>8</w:t>
      </w:r>
    </w:p>
    <w:p w:rsidR="009D01E2" w:rsidRDefault="009D01E2">
      <w:pPr>
        <w:rPr>
          <w:sz w:val="48"/>
          <w:szCs w:val="48"/>
        </w:rPr>
      </w:pPr>
      <w:r>
        <w:rPr>
          <w:rFonts w:hint="eastAsia"/>
          <w:sz w:val="48"/>
          <w:szCs w:val="48"/>
        </w:rPr>
        <w:t>H</w:t>
      </w:r>
      <w:r>
        <w:rPr>
          <w:sz w:val="48"/>
          <w:szCs w:val="48"/>
        </w:rPr>
        <w:t xml:space="preserve">R2599 </w:t>
      </w:r>
      <w:r>
        <w:rPr>
          <w:rFonts w:hint="eastAsia"/>
          <w:sz w:val="48"/>
          <w:szCs w:val="48"/>
        </w:rPr>
        <w:t>たくぞう</w:t>
      </w:r>
    </w:p>
    <w:p w:rsidR="009D01E2" w:rsidRDefault="009D01E2">
      <w:pPr>
        <w:widowControl/>
        <w:jc w:val="left"/>
        <w:rPr>
          <w:sz w:val="48"/>
          <w:szCs w:val="48"/>
        </w:rPr>
      </w:pPr>
      <w:r>
        <w:rPr>
          <w:sz w:val="48"/>
          <w:szCs w:val="48"/>
        </w:rPr>
        <w:br w:type="page"/>
      </w:r>
    </w:p>
    <w:p w:rsidR="009D01E2" w:rsidRDefault="009D01E2">
      <w:pPr>
        <w:rPr>
          <w:sz w:val="40"/>
          <w:szCs w:val="40"/>
        </w:rPr>
      </w:pPr>
      <w:r>
        <w:rPr>
          <w:rFonts w:hint="eastAsia"/>
          <w:sz w:val="40"/>
          <w:szCs w:val="40"/>
        </w:rPr>
        <w:lastRenderedPageBreak/>
        <w:t>概要</w:t>
      </w:r>
    </w:p>
    <w:p w:rsidR="009D01E2" w:rsidRDefault="009D01E2">
      <w:pPr>
        <w:rPr>
          <w:sz w:val="24"/>
          <w:szCs w:val="24"/>
        </w:rPr>
      </w:pPr>
      <w:r>
        <w:rPr>
          <w:rFonts w:hint="eastAsia"/>
          <w:sz w:val="24"/>
          <w:szCs w:val="24"/>
        </w:rPr>
        <w:t xml:space="preserve">　第一次産業の現状と課題について考察した。第一次産業は国の安全保障ともいわれ、必ず継続していく必要がある産業である。しかし</w:t>
      </w:r>
      <w:r w:rsidR="00961F07">
        <w:rPr>
          <w:rFonts w:hint="eastAsia"/>
          <w:sz w:val="24"/>
          <w:szCs w:val="24"/>
        </w:rPr>
        <w:t>、</w:t>
      </w:r>
      <w:r>
        <w:rPr>
          <w:rFonts w:hint="eastAsia"/>
          <w:sz w:val="24"/>
          <w:szCs w:val="24"/>
        </w:rPr>
        <w:t>第一次産業は人手不足に陥り</w:t>
      </w:r>
      <w:r w:rsidR="00961F07">
        <w:rPr>
          <w:rFonts w:hint="eastAsia"/>
          <w:sz w:val="24"/>
          <w:szCs w:val="24"/>
        </w:rPr>
        <w:t>、</w:t>
      </w:r>
      <w:r>
        <w:rPr>
          <w:rFonts w:hint="eastAsia"/>
          <w:sz w:val="24"/>
          <w:szCs w:val="24"/>
        </w:rPr>
        <w:t>現状は深刻である。そこで</w:t>
      </w:r>
      <w:r w:rsidR="00F2131C">
        <w:rPr>
          <w:rFonts w:hint="eastAsia"/>
          <w:sz w:val="24"/>
          <w:szCs w:val="24"/>
        </w:rPr>
        <w:t>、</w:t>
      </w:r>
      <w:r>
        <w:rPr>
          <w:rFonts w:hint="eastAsia"/>
          <w:sz w:val="24"/>
          <w:szCs w:val="24"/>
        </w:rPr>
        <w:t>政府は外国人による技能実習生に頼ること</w:t>
      </w:r>
      <w:r w:rsidR="00961F07">
        <w:rPr>
          <w:rFonts w:hint="eastAsia"/>
          <w:sz w:val="24"/>
          <w:szCs w:val="24"/>
        </w:rPr>
        <w:t>によって</w:t>
      </w:r>
      <w:r>
        <w:rPr>
          <w:rFonts w:hint="eastAsia"/>
          <w:sz w:val="24"/>
          <w:szCs w:val="24"/>
        </w:rPr>
        <w:t>第一次産業の人手不足を</w:t>
      </w:r>
      <w:r w:rsidR="003266E8">
        <w:rPr>
          <w:rFonts w:hint="eastAsia"/>
          <w:sz w:val="24"/>
          <w:szCs w:val="24"/>
        </w:rPr>
        <w:t>外国人労働者によって解消していく手段を取ることとした</w:t>
      </w:r>
      <w:r>
        <w:rPr>
          <w:rFonts w:hint="eastAsia"/>
          <w:sz w:val="24"/>
          <w:szCs w:val="24"/>
        </w:rPr>
        <w:t>。</w:t>
      </w:r>
      <w:r w:rsidR="003266E8">
        <w:rPr>
          <w:rFonts w:hint="eastAsia"/>
          <w:sz w:val="24"/>
          <w:szCs w:val="24"/>
        </w:rPr>
        <w:t>海外などの事例も見ながら、日本でも労働者不足を解消するために、外国人労働者に頼るべきか、</w:t>
      </w:r>
      <w:r>
        <w:rPr>
          <w:rFonts w:hint="eastAsia"/>
          <w:sz w:val="24"/>
          <w:szCs w:val="24"/>
        </w:rPr>
        <w:t>その課題を考察する。</w:t>
      </w:r>
    </w:p>
    <w:p w:rsidR="009D01E2" w:rsidRDefault="009D01E2">
      <w:pPr>
        <w:widowControl/>
        <w:jc w:val="left"/>
        <w:rPr>
          <w:sz w:val="24"/>
          <w:szCs w:val="24"/>
        </w:rPr>
      </w:pPr>
      <w:r>
        <w:rPr>
          <w:sz w:val="24"/>
          <w:szCs w:val="24"/>
        </w:rPr>
        <w:br w:type="page"/>
      </w:r>
    </w:p>
    <w:p w:rsidR="009D01E2" w:rsidRDefault="009D01E2">
      <w:pPr>
        <w:rPr>
          <w:sz w:val="40"/>
          <w:szCs w:val="40"/>
        </w:rPr>
      </w:pPr>
      <w:r>
        <w:rPr>
          <w:rFonts w:hint="eastAsia"/>
          <w:sz w:val="40"/>
          <w:szCs w:val="40"/>
        </w:rPr>
        <w:lastRenderedPageBreak/>
        <w:t>目次</w:t>
      </w:r>
    </w:p>
    <w:p w:rsidR="00961F07" w:rsidRDefault="00961F07">
      <w:pPr>
        <w:rPr>
          <w:sz w:val="40"/>
          <w:szCs w:val="40"/>
        </w:rPr>
      </w:pPr>
    </w:p>
    <w:p w:rsidR="00961F07" w:rsidRPr="003266E8" w:rsidRDefault="00961F07" w:rsidP="00961F07">
      <w:pPr>
        <w:pStyle w:val="a5"/>
        <w:numPr>
          <w:ilvl w:val="0"/>
          <w:numId w:val="2"/>
        </w:numPr>
        <w:ind w:leftChars="0"/>
        <w:rPr>
          <w:sz w:val="24"/>
          <w:szCs w:val="24"/>
        </w:rPr>
      </w:pPr>
      <w:r w:rsidRPr="003266E8">
        <w:rPr>
          <w:rFonts w:hint="eastAsia"/>
          <w:sz w:val="24"/>
          <w:szCs w:val="24"/>
        </w:rPr>
        <w:t>第一次産業の衰退</w:t>
      </w:r>
    </w:p>
    <w:p w:rsidR="00961F07" w:rsidRPr="003266E8" w:rsidRDefault="00285FD0" w:rsidP="00961F07">
      <w:pPr>
        <w:pStyle w:val="a5"/>
        <w:numPr>
          <w:ilvl w:val="0"/>
          <w:numId w:val="2"/>
        </w:numPr>
        <w:ind w:leftChars="0"/>
        <w:rPr>
          <w:sz w:val="24"/>
          <w:szCs w:val="24"/>
        </w:rPr>
      </w:pPr>
      <w:r>
        <w:rPr>
          <w:rFonts w:hint="eastAsia"/>
          <w:sz w:val="24"/>
          <w:szCs w:val="24"/>
        </w:rPr>
        <w:t>第一次産業の重要性</w:t>
      </w:r>
    </w:p>
    <w:p w:rsidR="00961F07" w:rsidRPr="003266E8" w:rsidRDefault="00285FD0" w:rsidP="00961F07">
      <w:pPr>
        <w:pStyle w:val="a5"/>
        <w:numPr>
          <w:ilvl w:val="0"/>
          <w:numId w:val="2"/>
        </w:numPr>
        <w:ind w:leftChars="0"/>
        <w:rPr>
          <w:sz w:val="24"/>
          <w:szCs w:val="24"/>
        </w:rPr>
      </w:pPr>
      <w:r>
        <w:rPr>
          <w:rFonts w:hint="eastAsia"/>
          <w:sz w:val="24"/>
          <w:szCs w:val="24"/>
        </w:rPr>
        <w:t>日本の労働市場の変化</w:t>
      </w:r>
    </w:p>
    <w:p w:rsidR="00961F07" w:rsidRPr="003266E8" w:rsidRDefault="00285FD0" w:rsidP="00961F07">
      <w:pPr>
        <w:pStyle w:val="a5"/>
        <w:numPr>
          <w:ilvl w:val="0"/>
          <w:numId w:val="2"/>
        </w:numPr>
        <w:ind w:leftChars="0"/>
        <w:rPr>
          <w:sz w:val="24"/>
          <w:szCs w:val="24"/>
        </w:rPr>
      </w:pPr>
      <w:r>
        <w:rPr>
          <w:rFonts w:hint="eastAsia"/>
          <w:sz w:val="24"/>
          <w:szCs w:val="24"/>
        </w:rPr>
        <w:t>人手不足の業界</w:t>
      </w:r>
    </w:p>
    <w:p w:rsidR="00961F07" w:rsidRPr="003266E8" w:rsidRDefault="00961F07" w:rsidP="00961F07">
      <w:pPr>
        <w:pStyle w:val="a5"/>
        <w:numPr>
          <w:ilvl w:val="0"/>
          <w:numId w:val="2"/>
        </w:numPr>
        <w:ind w:leftChars="0"/>
        <w:rPr>
          <w:sz w:val="24"/>
          <w:szCs w:val="24"/>
        </w:rPr>
      </w:pPr>
      <w:r w:rsidRPr="003266E8">
        <w:rPr>
          <w:rFonts w:hint="eastAsia"/>
          <w:sz w:val="24"/>
          <w:szCs w:val="24"/>
        </w:rPr>
        <w:t>労働力不足を補う</w:t>
      </w:r>
      <w:r w:rsidR="003266E8">
        <w:rPr>
          <w:rFonts w:hint="eastAsia"/>
          <w:sz w:val="24"/>
          <w:szCs w:val="24"/>
        </w:rPr>
        <w:t>方策</w:t>
      </w:r>
    </w:p>
    <w:p w:rsidR="00961F07" w:rsidRPr="003266E8" w:rsidRDefault="00F2131C" w:rsidP="00961F07">
      <w:pPr>
        <w:pStyle w:val="a5"/>
        <w:numPr>
          <w:ilvl w:val="0"/>
          <w:numId w:val="2"/>
        </w:numPr>
        <w:ind w:leftChars="0"/>
        <w:rPr>
          <w:sz w:val="24"/>
          <w:szCs w:val="24"/>
        </w:rPr>
      </w:pPr>
      <w:r w:rsidRPr="003266E8">
        <w:rPr>
          <w:rFonts w:hint="eastAsia"/>
          <w:sz w:val="24"/>
          <w:szCs w:val="24"/>
        </w:rPr>
        <w:t>新型</w:t>
      </w:r>
      <w:r w:rsidR="00961F07" w:rsidRPr="003266E8">
        <w:rPr>
          <w:rFonts w:hint="eastAsia"/>
          <w:sz w:val="24"/>
          <w:szCs w:val="24"/>
        </w:rPr>
        <w:t>コロナウイルスの影響と今後</w:t>
      </w:r>
    </w:p>
    <w:p w:rsidR="009D01E2" w:rsidRDefault="009D01E2">
      <w:pPr>
        <w:widowControl/>
        <w:jc w:val="left"/>
        <w:rPr>
          <w:sz w:val="40"/>
          <w:szCs w:val="40"/>
        </w:rPr>
      </w:pPr>
      <w:r>
        <w:rPr>
          <w:sz w:val="40"/>
          <w:szCs w:val="40"/>
        </w:rPr>
        <w:br w:type="page"/>
      </w:r>
    </w:p>
    <w:p w:rsidR="009D01E2" w:rsidRPr="009D01E2" w:rsidRDefault="009D01E2" w:rsidP="009D01E2">
      <w:pPr>
        <w:pStyle w:val="a5"/>
        <w:numPr>
          <w:ilvl w:val="0"/>
          <w:numId w:val="1"/>
        </w:numPr>
        <w:ind w:leftChars="0"/>
        <w:rPr>
          <w:sz w:val="40"/>
          <w:szCs w:val="40"/>
        </w:rPr>
      </w:pPr>
      <w:r w:rsidRPr="009D01E2">
        <w:rPr>
          <w:rFonts w:hint="eastAsia"/>
          <w:sz w:val="40"/>
          <w:szCs w:val="40"/>
        </w:rPr>
        <w:lastRenderedPageBreak/>
        <w:t>第一次産業</w:t>
      </w:r>
      <w:r w:rsidR="00F2131C">
        <w:rPr>
          <w:rFonts w:hint="eastAsia"/>
          <w:sz w:val="40"/>
          <w:szCs w:val="40"/>
        </w:rPr>
        <w:t>の衰退</w:t>
      </w:r>
    </w:p>
    <w:p w:rsidR="003266E8" w:rsidRDefault="009D01E2" w:rsidP="009D01E2">
      <w:pPr>
        <w:rPr>
          <w:sz w:val="24"/>
          <w:szCs w:val="24"/>
        </w:rPr>
      </w:pPr>
      <w:r>
        <w:rPr>
          <w:rFonts w:hint="eastAsia"/>
          <w:sz w:val="24"/>
          <w:szCs w:val="24"/>
        </w:rPr>
        <w:t xml:space="preserve">　第一次産業とは</w:t>
      </w:r>
      <w:r w:rsidR="00961F07">
        <w:rPr>
          <w:rFonts w:hint="eastAsia"/>
          <w:sz w:val="24"/>
          <w:szCs w:val="24"/>
        </w:rPr>
        <w:t>、</w:t>
      </w:r>
      <w:r w:rsidR="00637D97">
        <w:rPr>
          <w:rFonts w:hint="eastAsia"/>
          <w:sz w:val="24"/>
          <w:szCs w:val="24"/>
        </w:rPr>
        <w:t>自然界に働きかけをかけて直接富を所得する産業のことである</w:t>
      </w:r>
      <w:r w:rsidR="00F2131C">
        <w:rPr>
          <w:rFonts w:hint="eastAsia"/>
          <w:sz w:val="24"/>
          <w:szCs w:val="24"/>
        </w:rPr>
        <w:t>【4】</w:t>
      </w:r>
      <w:r w:rsidR="00637D97">
        <w:rPr>
          <w:rFonts w:hint="eastAsia"/>
          <w:sz w:val="24"/>
          <w:szCs w:val="24"/>
        </w:rPr>
        <w:t>。農業や漁業、林業、鉱業が当てはまるが日本産業分類において鉱業は第一次産業に含めないとしている。</w:t>
      </w:r>
    </w:p>
    <w:p w:rsidR="009D01E2" w:rsidRDefault="00637D97" w:rsidP="003266E8">
      <w:pPr>
        <w:ind w:firstLineChars="100" w:firstLine="240"/>
        <w:rPr>
          <w:sz w:val="24"/>
          <w:szCs w:val="24"/>
        </w:rPr>
      </w:pPr>
      <w:r>
        <w:rPr>
          <w:rFonts w:hint="eastAsia"/>
          <w:sz w:val="24"/>
          <w:szCs w:val="24"/>
        </w:rPr>
        <w:t>1</w:t>
      </w:r>
      <w:r>
        <w:rPr>
          <w:sz w:val="24"/>
          <w:szCs w:val="24"/>
        </w:rPr>
        <w:t>920</w:t>
      </w:r>
      <w:r>
        <w:rPr>
          <w:rFonts w:hint="eastAsia"/>
          <w:sz w:val="24"/>
          <w:szCs w:val="24"/>
        </w:rPr>
        <w:t>年(大正9年</w:t>
      </w:r>
      <w:r>
        <w:rPr>
          <w:sz w:val="24"/>
          <w:szCs w:val="24"/>
        </w:rPr>
        <w:t>)</w:t>
      </w:r>
      <w:r w:rsidR="00961F07">
        <w:rPr>
          <w:rFonts w:hint="eastAsia"/>
          <w:sz w:val="24"/>
          <w:szCs w:val="24"/>
        </w:rPr>
        <w:t>に</w:t>
      </w:r>
      <w:r>
        <w:rPr>
          <w:rFonts w:hint="eastAsia"/>
          <w:sz w:val="24"/>
          <w:szCs w:val="24"/>
        </w:rPr>
        <w:t>第一次産業の割合は5</w:t>
      </w:r>
      <w:r>
        <w:rPr>
          <w:sz w:val="24"/>
          <w:szCs w:val="24"/>
        </w:rPr>
        <w:t>3.8%</w:t>
      </w:r>
      <w:r>
        <w:rPr>
          <w:rFonts w:hint="eastAsia"/>
          <w:sz w:val="24"/>
          <w:szCs w:val="24"/>
        </w:rPr>
        <w:t>であったが</w:t>
      </w:r>
      <w:r w:rsidR="00961F07">
        <w:rPr>
          <w:rFonts w:hint="eastAsia"/>
          <w:sz w:val="24"/>
          <w:szCs w:val="24"/>
        </w:rPr>
        <w:t>、</w:t>
      </w:r>
      <w:r>
        <w:rPr>
          <w:rFonts w:hint="eastAsia"/>
          <w:sz w:val="24"/>
          <w:szCs w:val="24"/>
        </w:rPr>
        <w:t>2</w:t>
      </w:r>
      <w:r>
        <w:rPr>
          <w:sz w:val="24"/>
          <w:szCs w:val="24"/>
        </w:rPr>
        <w:t>015</w:t>
      </w:r>
      <w:r>
        <w:rPr>
          <w:rFonts w:hint="eastAsia"/>
          <w:sz w:val="24"/>
          <w:szCs w:val="24"/>
        </w:rPr>
        <w:t>年(平成2</w:t>
      </w:r>
      <w:r>
        <w:rPr>
          <w:sz w:val="24"/>
          <w:szCs w:val="24"/>
        </w:rPr>
        <w:t>7</w:t>
      </w:r>
      <w:r>
        <w:rPr>
          <w:rFonts w:hint="eastAsia"/>
          <w:sz w:val="24"/>
          <w:szCs w:val="24"/>
        </w:rPr>
        <w:t>年)の第一次産業の割合は</w:t>
      </w:r>
      <w:r>
        <w:rPr>
          <w:sz w:val="24"/>
          <w:szCs w:val="24"/>
        </w:rPr>
        <w:t>4%</w:t>
      </w:r>
      <w:r>
        <w:rPr>
          <w:rFonts w:hint="eastAsia"/>
          <w:sz w:val="24"/>
          <w:szCs w:val="24"/>
        </w:rPr>
        <w:t>となっている</w:t>
      </w:r>
      <w:r w:rsidR="00F2131C">
        <w:rPr>
          <w:rFonts w:hint="eastAsia"/>
          <w:sz w:val="24"/>
          <w:szCs w:val="24"/>
        </w:rPr>
        <w:t>【4】</w:t>
      </w:r>
      <w:r>
        <w:rPr>
          <w:rFonts w:hint="eastAsia"/>
          <w:sz w:val="24"/>
          <w:szCs w:val="24"/>
        </w:rPr>
        <w:t>。8</w:t>
      </w:r>
      <w:r>
        <w:rPr>
          <w:sz w:val="24"/>
          <w:szCs w:val="24"/>
        </w:rPr>
        <w:t>5</w:t>
      </w:r>
      <w:r>
        <w:rPr>
          <w:rFonts w:hint="eastAsia"/>
          <w:sz w:val="24"/>
          <w:szCs w:val="24"/>
        </w:rPr>
        <w:t>年</w:t>
      </w:r>
      <w:r w:rsidR="00F2131C">
        <w:rPr>
          <w:rFonts w:hint="eastAsia"/>
          <w:sz w:val="24"/>
          <w:szCs w:val="24"/>
        </w:rPr>
        <w:t>間</w:t>
      </w:r>
      <w:r>
        <w:rPr>
          <w:rFonts w:hint="eastAsia"/>
          <w:sz w:val="24"/>
          <w:szCs w:val="24"/>
        </w:rPr>
        <w:t>で</w:t>
      </w:r>
      <w:r w:rsidR="00961F07">
        <w:rPr>
          <w:rFonts w:hint="eastAsia"/>
          <w:sz w:val="24"/>
          <w:szCs w:val="24"/>
        </w:rPr>
        <w:t>、</w:t>
      </w:r>
      <w:r>
        <w:rPr>
          <w:rFonts w:hint="eastAsia"/>
          <w:sz w:val="24"/>
          <w:szCs w:val="24"/>
        </w:rPr>
        <w:t>顕著に第一次産業の割合が激減していることが分かる。第三次産業は1</w:t>
      </w:r>
      <w:r>
        <w:rPr>
          <w:sz w:val="24"/>
          <w:szCs w:val="24"/>
        </w:rPr>
        <w:t>920</w:t>
      </w:r>
      <w:r>
        <w:rPr>
          <w:rFonts w:hint="eastAsia"/>
          <w:sz w:val="24"/>
          <w:szCs w:val="24"/>
        </w:rPr>
        <w:t>年(大正9年)では</w:t>
      </w:r>
      <w:r w:rsidR="003F6B7F">
        <w:rPr>
          <w:rFonts w:hint="eastAsia"/>
          <w:sz w:val="24"/>
          <w:szCs w:val="24"/>
        </w:rPr>
        <w:t>2</w:t>
      </w:r>
      <w:r w:rsidR="003F6B7F">
        <w:rPr>
          <w:sz w:val="24"/>
          <w:szCs w:val="24"/>
        </w:rPr>
        <w:t>3.7%</w:t>
      </w:r>
      <w:r w:rsidR="003F6B7F">
        <w:rPr>
          <w:rFonts w:hint="eastAsia"/>
          <w:sz w:val="24"/>
          <w:szCs w:val="24"/>
        </w:rPr>
        <w:t>であったのに対し、2</w:t>
      </w:r>
      <w:r w:rsidR="003F6B7F">
        <w:rPr>
          <w:sz w:val="24"/>
          <w:szCs w:val="24"/>
        </w:rPr>
        <w:t>005</w:t>
      </w:r>
      <w:r w:rsidR="003F6B7F">
        <w:rPr>
          <w:rFonts w:hint="eastAsia"/>
          <w:sz w:val="24"/>
          <w:szCs w:val="24"/>
        </w:rPr>
        <w:t>年（平成1</w:t>
      </w:r>
      <w:r w:rsidR="003F6B7F">
        <w:rPr>
          <w:sz w:val="24"/>
          <w:szCs w:val="24"/>
        </w:rPr>
        <w:t>7</w:t>
      </w:r>
      <w:r w:rsidR="003F6B7F">
        <w:rPr>
          <w:rFonts w:hint="eastAsia"/>
          <w:sz w:val="24"/>
          <w:szCs w:val="24"/>
        </w:rPr>
        <w:t>年）では6</w:t>
      </w:r>
      <w:r w:rsidR="003F6B7F">
        <w:rPr>
          <w:sz w:val="24"/>
          <w:szCs w:val="24"/>
        </w:rPr>
        <w:t>7.3%</w:t>
      </w:r>
      <w:r w:rsidR="003F6B7F">
        <w:rPr>
          <w:rFonts w:hint="eastAsia"/>
          <w:sz w:val="24"/>
          <w:szCs w:val="24"/>
        </w:rPr>
        <w:t>までに増加している。この要因として</w:t>
      </w:r>
      <w:r w:rsidR="00961F07">
        <w:rPr>
          <w:rFonts w:hint="eastAsia"/>
          <w:sz w:val="24"/>
          <w:szCs w:val="24"/>
        </w:rPr>
        <w:t>、</w:t>
      </w:r>
      <w:r w:rsidR="003F6B7F">
        <w:rPr>
          <w:rFonts w:hint="eastAsia"/>
          <w:sz w:val="24"/>
          <w:szCs w:val="24"/>
        </w:rPr>
        <w:t>貿易の自由化や嗜好の多様化により第三次産業の割合が増加した</w:t>
      </w:r>
      <w:r w:rsidR="00961F07">
        <w:rPr>
          <w:rFonts w:hint="eastAsia"/>
          <w:sz w:val="24"/>
          <w:szCs w:val="24"/>
        </w:rPr>
        <w:t>ことが</w:t>
      </w:r>
      <w:r w:rsidR="003F6B7F">
        <w:rPr>
          <w:rFonts w:hint="eastAsia"/>
          <w:sz w:val="24"/>
          <w:szCs w:val="24"/>
        </w:rPr>
        <w:t>考えられる。</w:t>
      </w:r>
      <w:r>
        <w:rPr>
          <w:rFonts w:hint="eastAsia"/>
          <w:sz w:val="24"/>
          <w:szCs w:val="24"/>
        </w:rPr>
        <w:t>少子高齢化によ</w:t>
      </w:r>
      <w:r w:rsidR="00961F07">
        <w:rPr>
          <w:rFonts w:hint="eastAsia"/>
          <w:sz w:val="24"/>
          <w:szCs w:val="24"/>
        </w:rPr>
        <w:t>る</w:t>
      </w:r>
      <w:r>
        <w:rPr>
          <w:rFonts w:hint="eastAsia"/>
          <w:sz w:val="24"/>
          <w:szCs w:val="24"/>
        </w:rPr>
        <w:t>労働力不足はどの業界にも</w:t>
      </w:r>
      <w:r w:rsidR="00961F07">
        <w:rPr>
          <w:rFonts w:hint="eastAsia"/>
          <w:sz w:val="24"/>
          <w:szCs w:val="24"/>
        </w:rPr>
        <w:t>ある</w:t>
      </w:r>
      <w:r>
        <w:rPr>
          <w:rFonts w:hint="eastAsia"/>
          <w:sz w:val="24"/>
          <w:szCs w:val="24"/>
        </w:rPr>
        <w:t>ことだが</w:t>
      </w:r>
      <w:r w:rsidR="00961F07">
        <w:rPr>
          <w:rFonts w:hint="eastAsia"/>
          <w:sz w:val="24"/>
          <w:szCs w:val="24"/>
        </w:rPr>
        <w:t>、</w:t>
      </w:r>
      <w:r w:rsidR="003F6B7F">
        <w:rPr>
          <w:rFonts w:hint="eastAsia"/>
          <w:sz w:val="24"/>
          <w:szCs w:val="24"/>
        </w:rPr>
        <w:t>顕著に人手不足・後継者不足が表れているのが第三次産業である。</w:t>
      </w:r>
    </w:p>
    <w:p w:rsidR="009B5339" w:rsidRDefault="009B5339" w:rsidP="009D01E2">
      <w:pPr>
        <w:rPr>
          <w:sz w:val="24"/>
          <w:szCs w:val="24"/>
        </w:rPr>
      </w:pPr>
    </w:p>
    <w:p w:rsidR="009B5339" w:rsidRPr="009B5339" w:rsidRDefault="00285FD0" w:rsidP="009B5339">
      <w:pPr>
        <w:pStyle w:val="a5"/>
        <w:numPr>
          <w:ilvl w:val="0"/>
          <w:numId w:val="1"/>
        </w:numPr>
        <w:ind w:leftChars="0"/>
        <w:rPr>
          <w:sz w:val="40"/>
          <w:szCs w:val="40"/>
        </w:rPr>
      </w:pPr>
      <w:r>
        <w:rPr>
          <w:rFonts w:hint="eastAsia"/>
          <w:sz w:val="40"/>
          <w:szCs w:val="40"/>
        </w:rPr>
        <w:t>第一次産業の重要性</w:t>
      </w:r>
    </w:p>
    <w:p w:rsidR="003266E8" w:rsidRDefault="00285FD0" w:rsidP="00285FD0">
      <w:pPr>
        <w:ind w:firstLineChars="100" w:firstLine="240"/>
        <w:rPr>
          <w:sz w:val="24"/>
          <w:szCs w:val="24"/>
        </w:rPr>
      </w:pPr>
      <w:r>
        <w:rPr>
          <w:rFonts w:hint="eastAsia"/>
          <w:sz w:val="24"/>
          <w:szCs w:val="24"/>
        </w:rPr>
        <w:t>第一次産業は近年「多面的機能」といわれ、重要性が高まっている【11】。第一次産業は自然界との関わりが密接にあり、長期間にわたり継続的に活動をする。第一次産業は、ただ生産するだけではなく文化や歴史なども同時に形成していくので、重要な業界ともいえる。他にも多面的機能の象徴として洪水などの災害対策にもなり、自然環境保全や農村・漁村の景観、体験学習や教育の場が設け</w:t>
      </w:r>
      <w:r>
        <w:rPr>
          <w:rFonts w:hint="eastAsia"/>
          <w:sz w:val="24"/>
          <w:szCs w:val="24"/>
        </w:rPr>
        <w:lastRenderedPageBreak/>
        <w:t>られるというように、様々な要素で重要である【7】。したがって、政府は外国人材を雇用してまで人材を確保したいのである。実際に愛媛県松山市の経済産業委員会では、農業の担い手を一人でも多くするのを前提として、老後のライフステージや女性の就農はもちろん農業と福祉を合わせた事業や障がいのある人でも働きやすい産業を目指すとしている【1</w:t>
      </w:r>
      <w:r>
        <w:rPr>
          <w:sz w:val="24"/>
          <w:szCs w:val="24"/>
        </w:rPr>
        <w:t>0</w:t>
      </w:r>
      <w:r>
        <w:rPr>
          <w:rFonts w:hint="eastAsia"/>
          <w:sz w:val="24"/>
          <w:szCs w:val="24"/>
        </w:rPr>
        <w:t>】。第一次産業は多様性のあふれた産業であり、日本にとって不可欠な産業といえるだろう。</w:t>
      </w:r>
      <w:r w:rsidR="009B5339">
        <w:rPr>
          <w:rFonts w:hint="eastAsia"/>
          <w:sz w:val="24"/>
          <w:szCs w:val="24"/>
        </w:rPr>
        <w:t xml:space="preserve">　</w:t>
      </w:r>
    </w:p>
    <w:p w:rsidR="00285FD0" w:rsidRDefault="00285FD0" w:rsidP="00285FD0">
      <w:pPr>
        <w:ind w:firstLineChars="100" w:firstLine="240"/>
        <w:rPr>
          <w:sz w:val="24"/>
          <w:szCs w:val="24"/>
        </w:rPr>
      </w:pPr>
    </w:p>
    <w:p w:rsidR="00285FD0" w:rsidRPr="00285FD0" w:rsidRDefault="00285FD0" w:rsidP="00285FD0">
      <w:pPr>
        <w:ind w:firstLineChars="100" w:firstLine="400"/>
        <w:rPr>
          <w:sz w:val="40"/>
          <w:szCs w:val="40"/>
        </w:rPr>
      </w:pPr>
      <w:r w:rsidRPr="00285FD0">
        <w:rPr>
          <w:rFonts w:hint="eastAsia"/>
          <w:sz w:val="40"/>
          <w:szCs w:val="40"/>
        </w:rPr>
        <w:t>3</w:t>
      </w:r>
      <w:r w:rsidRPr="00285FD0">
        <w:rPr>
          <w:sz w:val="40"/>
          <w:szCs w:val="40"/>
        </w:rPr>
        <w:t>.</w:t>
      </w:r>
      <w:r>
        <w:rPr>
          <w:rFonts w:hint="eastAsia"/>
          <w:sz w:val="40"/>
          <w:szCs w:val="40"/>
        </w:rPr>
        <w:t>日本の労働市場の変化</w:t>
      </w:r>
    </w:p>
    <w:p w:rsidR="009B5339" w:rsidRDefault="009B5339" w:rsidP="00843924">
      <w:pPr>
        <w:ind w:firstLineChars="100" w:firstLine="240"/>
        <w:rPr>
          <w:sz w:val="24"/>
          <w:szCs w:val="24"/>
        </w:rPr>
      </w:pPr>
      <w:r>
        <w:rPr>
          <w:rFonts w:hint="eastAsia"/>
          <w:sz w:val="24"/>
          <w:szCs w:val="24"/>
        </w:rPr>
        <w:t>日本の労働市場</w:t>
      </w:r>
      <w:r w:rsidR="00961F07">
        <w:rPr>
          <w:rFonts w:hint="eastAsia"/>
          <w:sz w:val="24"/>
          <w:szCs w:val="24"/>
        </w:rPr>
        <w:t>では、</w:t>
      </w:r>
      <w:r>
        <w:rPr>
          <w:rFonts w:hint="eastAsia"/>
          <w:sz w:val="24"/>
          <w:szCs w:val="24"/>
        </w:rPr>
        <w:t>第一次産業だけではなく、様々な業界で労働不足が如実に</w:t>
      </w:r>
      <w:r w:rsidR="00961F07">
        <w:rPr>
          <w:rFonts w:hint="eastAsia"/>
          <w:sz w:val="24"/>
          <w:szCs w:val="24"/>
        </w:rPr>
        <w:t>出</w:t>
      </w:r>
      <w:r>
        <w:rPr>
          <w:rFonts w:hint="eastAsia"/>
          <w:sz w:val="24"/>
          <w:szCs w:val="24"/>
        </w:rPr>
        <w:t>ている。日本の人口はピラミッド型からつぼ型へと変化している</w:t>
      </w:r>
      <w:r w:rsidR="00F2131C">
        <w:rPr>
          <w:rFonts w:hint="eastAsia"/>
          <w:sz w:val="24"/>
          <w:szCs w:val="24"/>
        </w:rPr>
        <w:t>【2】</w:t>
      </w:r>
      <w:r>
        <w:rPr>
          <w:rFonts w:hint="eastAsia"/>
          <w:sz w:val="24"/>
          <w:szCs w:val="24"/>
        </w:rPr>
        <w:t>。それに伴い労働力人口も高齢者の割合が高くなり</w:t>
      </w:r>
      <w:r w:rsidR="00961F07">
        <w:rPr>
          <w:rFonts w:hint="eastAsia"/>
          <w:sz w:val="24"/>
          <w:szCs w:val="24"/>
        </w:rPr>
        <w:t>、</w:t>
      </w:r>
      <w:r>
        <w:rPr>
          <w:rFonts w:hint="eastAsia"/>
          <w:sz w:val="24"/>
          <w:szCs w:val="24"/>
        </w:rPr>
        <w:t>人手</w:t>
      </w:r>
      <w:r w:rsidR="00F2131C">
        <w:rPr>
          <w:rFonts w:hint="eastAsia"/>
          <w:sz w:val="24"/>
          <w:szCs w:val="24"/>
        </w:rPr>
        <w:t>の</w:t>
      </w:r>
      <w:r>
        <w:rPr>
          <w:rFonts w:hint="eastAsia"/>
          <w:sz w:val="24"/>
          <w:szCs w:val="24"/>
        </w:rPr>
        <w:t>不足</w:t>
      </w:r>
      <w:r w:rsidR="00F2131C">
        <w:rPr>
          <w:rFonts w:hint="eastAsia"/>
          <w:sz w:val="24"/>
          <w:szCs w:val="24"/>
        </w:rPr>
        <w:t>している</w:t>
      </w:r>
      <w:r>
        <w:rPr>
          <w:rFonts w:hint="eastAsia"/>
          <w:sz w:val="24"/>
          <w:szCs w:val="24"/>
        </w:rPr>
        <w:t>業界が増えてきている。労働力人口は</w:t>
      </w:r>
      <w:r w:rsidR="00961F07">
        <w:rPr>
          <w:rFonts w:hint="eastAsia"/>
          <w:sz w:val="24"/>
          <w:szCs w:val="24"/>
        </w:rPr>
        <w:t>、</w:t>
      </w:r>
      <w:r>
        <w:rPr>
          <w:rFonts w:hint="eastAsia"/>
          <w:sz w:val="24"/>
          <w:szCs w:val="24"/>
        </w:rPr>
        <w:t>1</w:t>
      </w:r>
      <w:r>
        <w:rPr>
          <w:sz w:val="24"/>
          <w:szCs w:val="24"/>
        </w:rPr>
        <w:t>990</w:t>
      </w:r>
      <w:r>
        <w:rPr>
          <w:rFonts w:hint="eastAsia"/>
          <w:sz w:val="24"/>
          <w:szCs w:val="24"/>
        </w:rPr>
        <w:t>年では6</w:t>
      </w:r>
      <w:r>
        <w:rPr>
          <w:sz w:val="24"/>
          <w:szCs w:val="24"/>
        </w:rPr>
        <w:t>,400</w:t>
      </w:r>
      <w:r>
        <w:rPr>
          <w:rFonts w:hint="eastAsia"/>
          <w:sz w:val="24"/>
          <w:szCs w:val="24"/>
        </w:rPr>
        <w:t>万人であったが2</w:t>
      </w:r>
      <w:r>
        <w:rPr>
          <w:sz w:val="24"/>
          <w:szCs w:val="24"/>
        </w:rPr>
        <w:t>030</w:t>
      </w:r>
      <w:r>
        <w:rPr>
          <w:rFonts w:hint="eastAsia"/>
          <w:sz w:val="24"/>
          <w:szCs w:val="24"/>
        </w:rPr>
        <w:t>年では6</w:t>
      </w:r>
      <w:r>
        <w:rPr>
          <w:sz w:val="24"/>
          <w:szCs w:val="24"/>
        </w:rPr>
        <w:t>,100</w:t>
      </w:r>
      <w:r>
        <w:rPr>
          <w:rFonts w:hint="eastAsia"/>
          <w:sz w:val="24"/>
          <w:szCs w:val="24"/>
        </w:rPr>
        <w:t>万人と減少の傾向にある。約3</w:t>
      </w:r>
      <w:r>
        <w:rPr>
          <w:sz w:val="24"/>
          <w:szCs w:val="24"/>
        </w:rPr>
        <w:t>00</w:t>
      </w:r>
      <w:r>
        <w:rPr>
          <w:rFonts w:hint="eastAsia"/>
          <w:sz w:val="24"/>
          <w:szCs w:val="24"/>
        </w:rPr>
        <w:t>万人の労働力不足を埋めるために、政府は外国人労働者に頼ることで新たな政策を施策している</w:t>
      </w:r>
      <w:r w:rsidR="00F2131C">
        <w:rPr>
          <w:rFonts w:hint="eastAsia"/>
          <w:sz w:val="24"/>
          <w:szCs w:val="24"/>
        </w:rPr>
        <w:t>【1】</w:t>
      </w:r>
      <w:r>
        <w:rPr>
          <w:rFonts w:hint="eastAsia"/>
          <w:sz w:val="24"/>
          <w:szCs w:val="24"/>
        </w:rPr>
        <w:t>。</w:t>
      </w:r>
    </w:p>
    <w:p w:rsidR="009B5339" w:rsidRDefault="009B5339" w:rsidP="009B5339">
      <w:pPr>
        <w:rPr>
          <w:sz w:val="24"/>
          <w:szCs w:val="24"/>
        </w:rPr>
      </w:pPr>
    </w:p>
    <w:p w:rsidR="009B5339" w:rsidRPr="00285FD0" w:rsidRDefault="00285FD0" w:rsidP="00285FD0">
      <w:pPr>
        <w:rPr>
          <w:rFonts w:hint="eastAsia"/>
          <w:sz w:val="40"/>
          <w:szCs w:val="40"/>
        </w:rPr>
      </w:pPr>
      <w:r>
        <w:rPr>
          <w:rFonts w:hint="eastAsia"/>
          <w:sz w:val="40"/>
          <w:szCs w:val="40"/>
        </w:rPr>
        <w:t xml:space="preserve">　４．人手不足の業界</w:t>
      </w:r>
    </w:p>
    <w:p w:rsidR="00406B59" w:rsidRDefault="00B82116" w:rsidP="00843924">
      <w:pPr>
        <w:ind w:firstLineChars="100" w:firstLine="240"/>
        <w:rPr>
          <w:rFonts w:hint="eastAsia"/>
          <w:sz w:val="24"/>
          <w:szCs w:val="24"/>
        </w:rPr>
      </w:pPr>
      <w:r>
        <w:rPr>
          <w:rFonts w:hint="eastAsia"/>
          <w:sz w:val="24"/>
          <w:szCs w:val="24"/>
        </w:rPr>
        <w:t>人手不足がとりわけ目立っている業界</w:t>
      </w:r>
      <w:r w:rsidR="00F2131C">
        <w:rPr>
          <w:rFonts w:hint="eastAsia"/>
          <w:sz w:val="24"/>
          <w:szCs w:val="24"/>
        </w:rPr>
        <w:t>に</w:t>
      </w:r>
      <w:r>
        <w:rPr>
          <w:rFonts w:hint="eastAsia"/>
          <w:sz w:val="24"/>
          <w:szCs w:val="24"/>
        </w:rPr>
        <w:t>は</w:t>
      </w:r>
      <w:r w:rsidR="00961F07">
        <w:rPr>
          <w:rFonts w:hint="eastAsia"/>
          <w:sz w:val="24"/>
          <w:szCs w:val="24"/>
        </w:rPr>
        <w:t>、</w:t>
      </w:r>
      <w:r>
        <w:rPr>
          <w:rFonts w:hint="eastAsia"/>
          <w:sz w:val="24"/>
          <w:szCs w:val="24"/>
        </w:rPr>
        <w:t>建設業界</w:t>
      </w:r>
      <w:r w:rsidR="00F2131C">
        <w:rPr>
          <w:rFonts w:hint="eastAsia"/>
          <w:sz w:val="24"/>
          <w:szCs w:val="24"/>
        </w:rPr>
        <w:t>、</w:t>
      </w:r>
      <w:r>
        <w:rPr>
          <w:rFonts w:hint="eastAsia"/>
          <w:sz w:val="24"/>
          <w:szCs w:val="24"/>
        </w:rPr>
        <w:t>医療・介護福祉業界飲食</w:t>
      </w:r>
      <w:r w:rsidR="00F2131C">
        <w:rPr>
          <w:rFonts w:hint="eastAsia"/>
          <w:sz w:val="24"/>
          <w:szCs w:val="24"/>
        </w:rPr>
        <w:t>業界、サー</w:t>
      </w:r>
      <w:r>
        <w:rPr>
          <w:rFonts w:hint="eastAsia"/>
          <w:sz w:val="24"/>
          <w:szCs w:val="24"/>
        </w:rPr>
        <w:t>ビス</w:t>
      </w:r>
      <w:r w:rsidR="00F2131C">
        <w:rPr>
          <w:rFonts w:hint="eastAsia"/>
          <w:sz w:val="24"/>
          <w:szCs w:val="24"/>
        </w:rPr>
        <w:t>業界</w:t>
      </w:r>
      <w:r>
        <w:rPr>
          <w:rFonts w:hint="eastAsia"/>
          <w:sz w:val="24"/>
          <w:szCs w:val="24"/>
        </w:rPr>
        <w:t>が挙げられる</w:t>
      </w:r>
      <w:r w:rsidR="00F2131C">
        <w:rPr>
          <w:rFonts w:hint="eastAsia"/>
          <w:sz w:val="24"/>
          <w:szCs w:val="24"/>
        </w:rPr>
        <w:t>【5】</w:t>
      </w:r>
      <w:r>
        <w:rPr>
          <w:rFonts w:hint="eastAsia"/>
          <w:sz w:val="24"/>
          <w:szCs w:val="24"/>
        </w:rPr>
        <w:t>。その中で外国人労働者が多く就業して</w:t>
      </w:r>
      <w:r>
        <w:rPr>
          <w:rFonts w:hint="eastAsia"/>
          <w:sz w:val="24"/>
          <w:szCs w:val="24"/>
        </w:rPr>
        <w:lastRenderedPageBreak/>
        <w:t>いる業界は</w:t>
      </w:r>
      <w:r w:rsidR="00961F07">
        <w:rPr>
          <w:rFonts w:hint="eastAsia"/>
          <w:sz w:val="24"/>
          <w:szCs w:val="24"/>
        </w:rPr>
        <w:t>、</w:t>
      </w:r>
      <w:r>
        <w:rPr>
          <w:rFonts w:hint="eastAsia"/>
          <w:sz w:val="24"/>
          <w:szCs w:val="24"/>
        </w:rPr>
        <w:t>農業や宿泊業、製造業と多岐にわたる。日本国内</w:t>
      </w:r>
      <w:r w:rsidR="00961F07">
        <w:rPr>
          <w:rFonts w:hint="eastAsia"/>
          <w:sz w:val="24"/>
          <w:szCs w:val="24"/>
        </w:rPr>
        <w:t>に</w:t>
      </w:r>
      <w:r>
        <w:rPr>
          <w:rFonts w:hint="eastAsia"/>
          <w:sz w:val="24"/>
          <w:szCs w:val="24"/>
        </w:rPr>
        <w:t>高齢化が進む業界も多く</w:t>
      </w:r>
      <w:r w:rsidR="00961F07">
        <w:rPr>
          <w:rFonts w:hint="eastAsia"/>
          <w:sz w:val="24"/>
          <w:szCs w:val="24"/>
        </w:rPr>
        <w:t>ある</w:t>
      </w:r>
      <w:r w:rsidR="00406B59">
        <w:rPr>
          <w:rFonts w:hint="eastAsia"/>
          <w:sz w:val="24"/>
          <w:szCs w:val="24"/>
        </w:rPr>
        <w:t>ため、人手不足を解消するには外国人労働</w:t>
      </w:r>
      <w:r w:rsidR="00961F07">
        <w:rPr>
          <w:rFonts w:hint="eastAsia"/>
          <w:sz w:val="24"/>
          <w:szCs w:val="24"/>
        </w:rPr>
        <w:t>者</w:t>
      </w:r>
      <w:r w:rsidR="00406B59">
        <w:rPr>
          <w:rFonts w:hint="eastAsia"/>
          <w:sz w:val="24"/>
          <w:szCs w:val="24"/>
        </w:rPr>
        <w:t>に頼らざるを得ない状況が続いている</w:t>
      </w:r>
      <w:r w:rsidR="00961F07">
        <w:rPr>
          <w:rFonts w:hint="eastAsia"/>
          <w:sz w:val="24"/>
          <w:szCs w:val="24"/>
        </w:rPr>
        <w:t>。</w:t>
      </w:r>
      <w:bookmarkStart w:id="0" w:name="_GoBack"/>
      <w:bookmarkEnd w:id="0"/>
    </w:p>
    <w:p w:rsidR="00F94D90" w:rsidRDefault="00F94D90" w:rsidP="00406B59">
      <w:pPr>
        <w:rPr>
          <w:sz w:val="24"/>
          <w:szCs w:val="24"/>
        </w:rPr>
      </w:pPr>
    </w:p>
    <w:p w:rsidR="00F94D90" w:rsidRPr="00285FD0" w:rsidRDefault="00285FD0" w:rsidP="00285FD0">
      <w:pPr>
        <w:ind w:firstLineChars="150" w:firstLine="600"/>
        <w:rPr>
          <w:sz w:val="40"/>
          <w:szCs w:val="40"/>
        </w:rPr>
      </w:pPr>
      <w:r>
        <w:rPr>
          <w:rFonts w:hint="eastAsia"/>
          <w:sz w:val="40"/>
          <w:szCs w:val="40"/>
        </w:rPr>
        <w:t>５．</w:t>
      </w:r>
      <w:r w:rsidR="00F94D90" w:rsidRPr="00285FD0">
        <w:rPr>
          <w:rFonts w:hint="eastAsia"/>
          <w:sz w:val="40"/>
          <w:szCs w:val="40"/>
        </w:rPr>
        <w:t>労働者不足を</w:t>
      </w:r>
      <w:r w:rsidRPr="00285FD0">
        <w:rPr>
          <w:rFonts w:hint="eastAsia"/>
          <w:sz w:val="40"/>
          <w:szCs w:val="40"/>
        </w:rPr>
        <w:t>補う</w:t>
      </w:r>
      <w:r w:rsidR="003266E8" w:rsidRPr="00285FD0">
        <w:rPr>
          <w:rFonts w:hint="eastAsia"/>
          <w:sz w:val="40"/>
          <w:szCs w:val="40"/>
        </w:rPr>
        <w:t>方策</w:t>
      </w:r>
    </w:p>
    <w:p w:rsidR="004C722A" w:rsidRDefault="00F94D90" w:rsidP="00F94D90">
      <w:pPr>
        <w:rPr>
          <w:sz w:val="24"/>
          <w:szCs w:val="24"/>
        </w:rPr>
      </w:pPr>
      <w:r>
        <w:rPr>
          <w:rFonts w:hint="eastAsia"/>
          <w:sz w:val="24"/>
          <w:szCs w:val="24"/>
        </w:rPr>
        <w:t xml:space="preserve">　</w:t>
      </w:r>
      <w:r w:rsidR="00AA026A">
        <w:rPr>
          <w:rFonts w:hint="eastAsia"/>
          <w:sz w:val="24"/>
          <w:szCs w:val="24"/>
        </w:rPr>
        <w:t>少子高齢化に伴う労働者不足は</w:t>
      </w:r>
      <w:r w:rsidR="00F2131C">
        <w:rPr>
          <w:rFonts w:hint="eastAsia"/>
          <w:sz w:val="24"/>
          <w:szCs w:val="24"/>
        </w:rPr>
        <w:t>、</w:t>
      </w:r>
      <w:r w:rsidR="004C722A">
        <w:rPr>
          <w:rFonts w:hint="eastAsia"/>
          <w:sz w:val="24"/>
          <w:szCs w:val="24"/>
        </w:rPr>
        <w:t>以前からある</w:t>
      </w:r>
      <w:r w:rsidR="00AA026A">
        <w:rPr>
          <w:rFonts w:hint="eastAsia"/>
          <w:sz w:val="24"/>
          <w:szCs w:val="24"/>
        </w:rPr>
        <w:t>。第一次産業である農業の人手不足は</w:t>
      </w:r>
      <w:r w:rsidR="004C722A">
        <w:rPr>
          <w:rFonts w:hint="eastAsia"/>
          <w:sz w:val="24"/>
          <w:szCs w:val="24"/>
        </w:rPr>
        <w:t>、</w:t>
      </w:r>
      <w:r w:rsidR="00AA026A">
        <w:rPr>
          <w:rFonts w:hint="eastAsia"/>
          <w:sz w:val="24"/>
          <w:szCs w:val="24"/>
        </w:rPr>
        <w:t>1</w:t>
      </w:r>
      <w:r w:rsidR="00AA026A">
        <w:rPr>
          <w:sz w:val="24"/>
          <w:szCs w:val="24"/>
        </w:rPr>
        <w:t>955</w:t>
      </w:r>
      <w:r w:rsidR="00AA026A">
        <w:rPr>
          <w:rFonts w:hint="eastAsia"/>
          <w:sz w:val="24"/>
          <w:szCs w:val="24"/>
        </w:rPr>
        <w:t>年以降一貫して深刻化している。</w:t>
      </w:r>
      <w:r w:rsidR="00BD136D">
        <w:rPr>
          <w:rFonts w:hint="eastAsia"/>
          <w:sz w:val="24"/>
          <w:szCs w:val="24"/>
        </w:rPr>
        <w:t>第一次産業の構造上</w:t>
      </w:r>
      <w:r w:rsidR="004C722A">
        <w:rPr>
          <w:rFonts w:hint="eastAsia"/>
          <w:sz w:val="24"/>
          <w:szCs w:val="24"/>
        </w:rPr>
        <w:t>、</w:t>
      </w:r>
      <w:r w:rsidR="00BD136D">
        <w:rPr>
          <w:rFonts w:hint="eastAsia"/>
          <w:sz w:val="24"/>
          <w:szCs w:val="24"/>
        </w:rPr>
        <w:t>なかなか労働者を補うことができない。原因</w:t>
      </w:r>
      <w:r w:rsidR="004C722A">
        <w:rPr>
          <w:rFonts w:hint="eastAsia"/>
          <w:sz w:val="24"/>
          <w:szCs w:val="24"/>
        </w:rPr>
        <w:t>には、次の二点が考えられる。</w:t>
      </w:r>
    </w:p>
    <w:p w:rsidR="004C722A" w:rsidRPr="003266E8" w:rsidRDefault="003266E8" w:rsidP="003266E8">
      <w:pPr>
        <w:pStyle w:val="a5"/>
        <w:numPr>
          <w:ilvl w:val="1"/>
          <w:numId w:val="1"/>
        </w:numPr>
        <w:ind w:leftChars="0"/>
        <w:rPr>
          <w:sz w:val="24"/>
          <w:szCs w:val="24"/>
        </w:rPr>
      </w:pPr>
      <w:r>
        <w:rPr>
          <w:rFonts w:hint="eastAsia"/>
          <w:sz w:val="24"/>
          <w:szCs w:val="24"/>
        </w:rPr>
        <w:t xml:space="preserve"> </w:t>
      </w:r>
      <w:r w:rsidR="004C722A" w:rsidRPr="003266E8">
        <w:rPr>
          <w:rFonts w:hint="eastAsia"/>
          <w:sz w:val="24"/>
          <w:szCs w:val="24"/>
        </w:rPr>
        <w:t>法律の規制</w:t>
      </w:r>
    </w:p>
    <w:p w:rsidR="004C722A" w:rsidRDefault="00BD136D" w:rsidP="004C722A">
      <w:pPr>
        <w:ind w:firstLineChars="100" w:firstLine="240"/>
        <w:rPr>
          <w:sz w:val="24"/>
          <w:szCs w:val="24"/>
        </w:rPr>
      </w:pPr>
      <w:r>
        <w:rPr>
          <w:rFonts w:hint="eastAsia"/>
          <w:sz w:val="24"/>
          <w:szCs w:val="24"/>
        </w:rPr>
        <w:t>近年まで</w:t>
      </w:r>
      <w:r w:rsidR="00F2131C">
        <w:rPr>
          <w:rFonts w:hint="eastAsia"/>
          <w:sz w:val="24"/>
          <w:szCs w:val="24"/>
        </w:rPr>
        <w:t>、</w:t>
      </w:r>
      <w:r>
        <w:rPr>
          <w:rFonts w:hint="eastAsia"/>
          <w:sz w:val="24"/>
          <w:szCs w:val="24"/>
        </w:rPr>
        <w:t>農業を会社で行う法人の設立に制限があり、事業を行うハードルが高く</w:t>
      </w:r>
      <w:r w:rsidR="004C722A">
        <w:rPr>
          <w:rFonts w:hint="eastAsia"/>
          <w:sz w:val="24"/>
          <w:szCs w:val="24"/>
        </w:rPr>
        <w:t>、</w:t>
      </w:r>
      <w:r>
        <w:rPr>
          <w:rFonts w:hint="eastAsia"/>
          <w:sz w:val="24"/>
          <w:szCs w:val="24"/>
        </w:rPr>
        <w:t>新規参入がしづらいことが</w:t>
      </w:r>
      <w:r w:rsidR="004C722A">
        <w:rPr>
          <w:rFonts w:hint="eastAsia"/>
          <w:sz w:val="24"/>
          <w:szCs w:val="24"/>
        </w:rPr>
        <w:t>あった</w:t>
      </w:r>
      <w:r>
        <w:rPr>
          <w:rFonts w:hint="eastAsia"/>
          <w:sz w:val="24"/>
          <w:szCs w:val="24"/>
        </w:rPr>
        <w:t>。</w:t>
      </w:r>
      <w:r w:rsidR="00F2131C">
        <w:rPr>
          <w:rFonts w:hint="eastAsia"/>
          <w:sz w:val="24"/>
          <w:szCs w:val="24"/>
        </w:rPr>
        <w:t>【3】</w:t>
      </w:r>
      <w:r>
        <w:rPr>
          <w:rFonts w:hint="eastAsia"/>
          <w:sz w:val="24"/>
          <w:szCs w:val="24"/>
        </w:rPr>
        <w:t>こ</w:t>
      </w:r>
      <w:r w:rsidR="00F2131C">
        <w:rPr>
          <w:rFonts w:hint="eastAsia"/>
          <w:sz w:val="24"/>
          <w:szCs w:val="24"/>
        </w:rPr>
        <w:t>れ</w:t>
      </w:r>
      <w:r>
        <w:rPr>
          <w:rFonts w:hint="eastAsia"/>
          <w:sz w:val="24"/>
          <w:szCs w:val="24"/>
        </w:rPr>
        <w:t>によって</w:t>
      </w:r>
      <w:r w:rsidR="004C722A">
        <w:rPr>
          <w:rFonts w:hint="eastAsia"/>
          <w:sz w:val="24"/>
          <w:szCs w:val="24"/>
        </w:rPr>
        <w:t>、</w:t>
      </w:r>
      <w:r>
        <w:rPr>
          <w:rFonts w:hint="eastAsia"/>
          <w:sz w:val="24"/>
          <w:szCs w:val="24"/>
        </w:rPr>
        <w:t>農家</w:t>
      </w:r>
      <w:r w:rsidR="004C722A">
        <w:rPr>
          <w:rFonts w:hint="eastAsia"/>
          <w:sz w:val="24"/>
          <w:szCs w:val="24"/>
        </w:rPr>
        <w:t>では</w:t>
      </w:r>
      <w:r w:rsidR="00F2131C">
        <w:rPr>
          <w:rFonts w:hint="eastAsia"/>
          <w:sz w:val="24"/>
          <w:szCs w:val="24"/>
        </w:rPr>
        <w:t>後継者が</w:t>
      </w:r>
      <w:r>
        <w:rPr>
          <w:rFonts w:hint="eastAsia"/>
          <w:sz w:val="24"/>
          <w:szCs w:val="24"/>
        </w:rPr>
        <w:t>世襲</w:t>
      </w:r>
      <w:r w:rsidR="004C722A">
        <w:rPr>
          <w:rFonts w:hint="eastAsia"/>
          <w:sz w:val="24"/>
          <w:szCs w:val="24"/>
        </w:rPr>
        <w:t>だけ</w:t>
      </w:r>
      <w:r w:rsidR="00F2131C">
        <w:rPr>
          <w:rFonts w:hint="eastAsia"/>
          <w:sz w:val="24"/>
          <w:szCs w:val="24"/>
        </w:rPr>
        <w:t>によ</w:t>
      </w:r>
      <w:r>
        <w:rPr>
          <w:rFonts w:hint="eastAsia"/>
          <w:sz w:val="24"/>
          <w:szCs w:val="24"/>
        </w:rPr>
        <w:t>る傾向が高まった。皆</w:t>
      </w:r>
      <w:r w:rsidR="00F2131C">
        <w:rPr>
          <w:rFonts w:hint="eastAsia"/>
          <w:sz w:val="24"/>
          <w:szCs w:val="24"/>
        </w:rPr>
        <w:t>が</w:t>
      </w:r>
      <w:r>
        <w:rPr>
          <w:rFonts w:hint="eastAsia"/>
          <w:sz w:val="24"/>
          <w:szCs w:val="24"/>
        </w:rPr>
        <w:t>農家の後を継ぐわけではない</w:t>
      </w:r>
      <w:r w:rsidR="004C722A">
        <w:rPr>
          <w:rFonts w:hint="eastAsia"/>
          <w:sz w:val="24"/>
          <w:szCs w:val="24"/>
        </w:rPr>
        <w:t>ので、</w:t>
      </w:r>
      <w:r>
        <w:rPr>
          <w:rFonts w:hint="eastAsia"/>
          <w:sz w:val="24"/>
          <w:szCs w:val="24"/>
        </w:rPr>
        <w:t>自ずと労働者数は減少の一途をたどった。政府は</w:t>
      </w:r>
      <w:r w:rsidR="004C722A">
        <w:rPr>
          <w:rFonts w:hint="eastAsia"/>
          <w:sz w:val="24"/>
          <w:szCs w:val="24"/>
        </w:rPr>
        <w:t>、</w:t>
      </w:r>
      <w:r>
        <w:rPr>
          <w:rFonts w:hint="eastAsia"/>
          <w:sz w:val="24"/>
          <w:szCs w:val="24"/>
        </w:rPr>
        <w:t>人手不足を補うことよりも既存の農家を守るための政策をしていた。</w:t>
      </w:r>
    </w:p>
    <w:p w:rsidR="004C722A" w:rsidRPr="003266E8" w:rsidRDefault="003266E8" w:rsidP="003266E8">
      <w:pPr>
        <w:pStyle w:val="a5"/>
        <w:numPr>
          <w:ilvl w:val="1"/>
          <w:numId w:val="1"/>
        </w:numPr>
        <w:ind w:leftChars="0"/>
        <w:rPr>
          <w:sz w:val="24"/>
          <w:szCs w:val="24"/>
        </w:rPr>
      </w:pPr>
      <w:r>
        <w:rPr>
          <w:rFonts w:hint="eastAsia"/>
          <w:sz w:val="24"/>
          <w:szCs w:val="24"/>
        </w:rPr>
        <w:t xml:space="preserve"> </w:t>
      </w:r>
      <w:r w:rsidR="004C722A" w:rsidRPr="003266E8">
        <w:rPr>
          <w:rFonts w:hint="eastAsia"/>
          <w:sz w:val="24"/>
          <w:szCs w:val="24"/>
        </w:rPr>
        <w:t>ブランドの競争</w:t>
      </w:r>
    </w:p>
    <w:p w:rsidR="00BD136D" w:rsidRDefault="00BD136D" w:rsidP="003266E8">
      <w:pPr>
        <w:ind w:firstLineChars="100" w:firstLine="240"/>
        <w:rPr>
          <w:sz w:val="24"/>
          <w:szCs w:val="24"/>
        </w:rPr>
      </w:pPr>
      <w:r>
        <w:rPr>
          <w:rFonts w:hint="eastAsia"/>
          <w:sz w:val="24"/>
          <w:szCs w:val="24"/>
        </w:rPr>
        <w:t>青森のりんごや千葉の枇杷といった地域のブランド</w:t>
      </w:r>
      <w:r w:rsidR="003266E8">
        <w:rPr>
          <w:rFonts w:hint="eastAsia"/>
          <w:sz w:val="24"/>
          <w:szCs w:val="24"/>
        </w:rPr>
        <w:t>がある。そのようなブランドがなければ、</w:t>
      </w:r>
      <w:r w:rsidR="00F2131C">
        <w:rPr>
          <w:rFonts w:hint="eastAsia"/>
          <w:sz w:val="24"/>
          <w:szCs w:val="24"/>
        </w:rPr>
        <w:t>農家の</w:t>
      </w:r>
      <w:r>
        <w:rPr>
          <w:rFonts w:hint="eastAsia"/>
          <w:sz w:val="24"/>
          <w:szCs w:val="24"/>
        </w:rPr>
        <w:t>生活が成り立たないとい</w:t>
      </w:r>
      <w:r w:rsidR="003266E8">
        <w:rPr>
          <w:rFonts w:hint="eastAsia"/>
          <w:sz w:val="24"/>
          <w:szCs w:val="24"/>
        </w:rPr>
        <w:t>う地域がある</w:t>
      </w:r>
      <w:r>
        <w:rPr>
          <w:rFonts w:hint="eastAsia"/>
          <w:sz w:val="24"/>
          <w:szCs w:val="24"/>
        </w:rPr>
        <w:t>。</w:t>
      </w:r>
      <w:r w:rsidR="00F2131C">
        <w:rPr>
          <w:rFonts w:hint="eastAsia"/>
          <w:sz w:val="24"/>
          <w:szCs w:val="24"/>
        </w:rPr>
        <w:t>【1】</w:t>
      </w:r>
      <w:r w:rsidR="003266E8">
        <w:rPr>
          <w:rFonts w:hint="eastAsia"/>
          <w:sz w:val="24"/>
          <w:szCs w:val="24"/>
        </w:rPr>
        <w:t>このような事例があるため、地域参入がしづらい業界となっている。このことで後継者を育</w:t>
      </w:r>
      <w:r w:rsidR="003266E8">
        <w:rPr>
          <w:rFonts w:hint="eastAsia"/>
          <w:sz w:val="24"/>
          <w:szCs w:val="24"/>
        </w:rPr>
        <w:lastRenderedPageBreak/>
        <w:t>てることができず、廃業をしてしまう農家が出てきている。</w:t>
      </w:r>
      <w:r w:rsidR="004C722A">
        <w:rPr>
          <w:rFonts w:hint="eastAsia"/>
          <w:sz w:val="24"/>
          <w:szCs w:val="24"/>
        </w:rPr>
        <w:t>したがって、</w:t>
      </w:r>
      <w:r>
        <w:rPr>
          <w:rFonts w:hint="eastAsia"/>
          <w:sz w:val="24"/>
          <w:szCs w:val="24"/>
        </w:rPr>
        <w:t>農業に希望が</w:t>
      </w:r>
      <w:r w:rsidR="004C722A">
        <w:rPr>
          <w:rFonts w:hint="eastAsia"/>
          <w:sz w:val="24"/>
          <w:szCs w:val="24"/>
        </w:rPr>
        <w:t>も</w:t>
      </w:r>
      <w:r>
        <w:rPr>
          <w:rFonts w:hint="eastAsia"/>
          <w:sz w:val="24"/>
          <w:szCs w:val="24"/>
        </w:rPr>
        <w:t>てず</w:t>
      </w:r>
      <w:r w:rsidR="004C722A">
        <w:rPr>
          <w:rFonts w:hint="eastAsia"/>
          <w:sz w:val="24"/>
          <w:szCs w:val="24"/>
        </w:rPr>
        <w:t>、</w:t>
      </w:r>
      <w:r>
        <w:rPr>
          <w:rFonts w:hint="eastAsia"/>
          <w:sz w:val="24"/>
          <w:szCs w:val="24"/>
        </w:rPr>
        <w:t>都市部</w:t>
      </w:r>
      <w:r w:rsidR="004C722A">
        <w:rPr>
          <w:rFonts w:hint="eastAsia"/>
          <w:sz w:val="24"/>
          <w:szCs w:val="24"/>
        </w:rPr>
        <w:t>に</w:t>
      </w:r>
      <w:r>
        <w:rPr>
          <w:rFonts w:hint="eastAsia"/>
          <w:sz w:val="24"/>
          <w:szCs w:val="24"/>
        </w:rPr>
        <w:t>働</w:t>
      </w:r>
      <w:r w:rsidR="004C722A">
        <w:rPr>
          <w:rFonts w:hint="eastAsia"/>
          <w:sz w:val="24"/>
          <w:szCs w:val="24"/>
        </w:rPr>
        <w:t>きに出る</w:t>
      </w:r>
      <w:r>
        <w:rPr>
          <w:rFonts w:hint="eastAsia"/>
          <w:sz w:val="24"/>
          <w:szCs w:val="24"/>
        </w:rPr>
        <w:t>若者が後を絶たない。この結果として政府は外国人労働者に頼らざるを得ない状況</w:t>
      </w:r>
      <w:r w:rsidR="00F2131C">
        <w:rPr>
          <w:rFonts w:hint="eastAsia"/>
          <w:sz w:val="24"/>
          <w:szCs w:val="24"/>
        </w:rPr>
        <w:t>に</w:t>
      </w:r>
      <w:r>
        <w:rPr>
          <w:rFonts w:hint="eastAsia"/>
          <w:sz w:val="24"/>
          <w:szCs w:val="24"/>
        </w:rPr>
        <w:t>陥った。そこで</w:t>
      </w:r>
      <w:r w:rsidR="004C722A">
        <w:rPr>
          <w:rFonts w:hint="eastAsia"/>
          <w:sz w:val="24"/>
          <w:szCs w:val="24"/>
        </w:rPr>
        <w:t>、</w:t>
      </w:r>
      <w:r>
        <w:rPr>
          <w:sz w:val="24"/>
          <w:szCs w:val="24"/>
        </w:rPr>
        <w:t>019</w:t>
      </w:r>
      <w:r>
        <w:rPr>
          <w:rFonts w:hint="eastAsia"/>
          <w:sz w:val="24"/>
          <w:szCs w:val="24"/>
        </w:rPr>
        <w:t>年の改正出入国管理法に基づいて外国人技能実習生の受け入れを開始した。</w:t>
      </w:r>
      <w:r w:rsidR="00AF1225">
        <w:rPr>
          <w:rFonts w:hint="eastAsia"/>
          <w:sz w:val="24"/>
          <w:szCs w:val="24"/>
        </w:rPr>
        <w:t>初年度は農業が最大で7</w:t>
      </w:r>
      <w:r w:rsidR="00AF1225">
        <w:rPr>
          <w:sz w:val="24"/>
          <w:szCs w:val="24"/>
        </w:rPr>
        <w:t>,300</w:t>
      </w:r>
      <w:r w:rsidR="00AF1225">
        <w:rPr>
          <w:rFonts w:hint="eastAsia"/>
          <w:sz w:val="24"/>
          <w:szCs w:val="24"/>
        </w:rPr>
        <w:t>人であり、漁業が最大9,000人の受け入れが可能である。長野県では実習生を</w:t>
      </w:r>
      <w:r w:rsidR="00AF1225">
        <w:rPr>
          <w:sz w:val="24"/>
          <w:szCs w:val="24"/>
        </w:rPr>
        <w:t>2,324</w:t>
      </w:r>
      <w:r w:rsidR="00AF1225">
        <w:rPr>
          <w:rFonts w:hint="eastAsia"/>
          <w:sz w:val="24"/>
          <w:szCs w:val="24"/>
        </w:rPr>
        <w:t>人の受け入れることにし、このうち8</w:t>
      </w:r>
      <w:r w:rsidR="00AF1225">
        <w:rPr>
          <w:sz w:val="24"/>
          <w:szCs w:val="24"/>
        </w:rPr>
        <w:t>47</w:t>
      </w:r>
      <w:r w:rsidR="00AF1225">
        <w:rPr>
          <w:rFonts w:hint="eastAsia"/>
          <w:sz w:val="24"/>
          <w:szCs w:val="24"/>
        </w:rPr>
        <w:t>人が中国人と</w:t>
      </w:r>
      <w:r w:rsidR="00F2131C">
        <w:rPr>
          <w:rFonts w:hint="eastAsia"/>
          <w:sz w:val="24"/>
          <w:szCs w:val="24"/>
        </w:rPr>
        <w:t>外国人の中で</w:t>
      </w:r>
      <w:r w:rsidR="00AF1225">
        <w:rPr>
          <w:rFonts w:hint="eastAsia"/>
          <w:sz w:val="24"/>
          <w:szCs w:val="24"/>
        </w:rPr>
        <w:t>最多である。他にも</w:t>
      </w:r>
      <w:r w:rsidR="004C722A">
        <w:rPr>
          <w:rFonts w:hint="eastAsia"/>
          <w:sz w:val="24"/>
          <w:szCs w:val="24"/>
        </w:rPr>
        <w:t>、</w:t>
      </w:r>
      <w:r w:rsidR="00AF1225">
        <w:rPr>
          <w:rFonts w:hint="eastAsia"/>
          <w:sz w:val="24"/>
          <w:szCs w:val="24"/>
        </w:rPr>
        <w:t>林業では「緑の雇用」事業をし、2</w:t>
      </w:r>
      <w:r w:rsidR="00AF1225">
        <w:rPr>
          <w:sz w:val="24"/>
          <w:szCs w:val="24"/>
        </w:rPr>
        <w:t>003</w:t>
      </w:r>
      <w:r w:rsidR="00AF1225">
        <w:rPr>
          <w:rFonts w:hint="eastAsia"/>
          <w:sz w:val="24"/>
          <w:szCs w:val="24"/>
        </w:rPr>
        <w:t>年から外国人材の育成に力を入れている。しかし政府としては未だ直接受け入れをしているわけではない。</w:t>
      </w:r>
    </w:p>
    <w:p w:rsidR="00AF1225" w:rsidRDefault="00AF1225" w:rsidP="00F94D90">
      <w:pPr>
        <w:rPr>
          <w:sz w:val="24"/>
          <w:szCs w:val="24"/>
        </w:rPr>
      </w:pPr>
    </w:p>
    <w:p w:rsidR="00AF1225" w:rsidRPr="00285FD0" w:rsidRDefault="00F2131C" w:rsidP="00285FD0">
      <w:pPr>
        <w:pStyle w:val="a5"/>
        <w:numPr>
          <w:ilvl w:val="2"/>
          <w:numId w:val="1"/>
        </w:numPr>
        <w:ind w:leftChars="0"/>
        <w:rPr>
          <w:sz w:val="40"/>
          <w:szCs w:val="40"/>
        </w:rPr>
      </w:pPr>
      <w:r w:rsidRPr="00285FD0">
        <w:rPr>
          <w:rFonts w:hint="eastAsia"/>
          <w:sz w:val="40"/>
          <w:szCs w:val="40"/>
        </w:rPr>
        <w:t>新型</w:t>
      </w:r>
      <w:r w:rsidR="00AF1225" w:rsidRPr="00285FD0">
        <w:rPr>
          <w:rFonts w:hint="eastAsia"/>
          <w:sz w:val="40"/>
          <w:szCs w:val="40"/>
        </w:rPr>
        <w:t>コロナウイルスの影響と今後</w:t>
      </w:r>
    </w:p>
    <w:p w:rsidR="004C722A" w:rsidRDefault="00AF1225" w:rsidP="00AF1225">
      <w:pPr>
        <w:rPr>
          <w:sz w:val="24"/>
          <w:szCs w:val="24"/>
        </w:rPr>
      </w:pPr>
      <w:r>
        <w:rPr>
          <w:rFonts w:hint="eastAsia"/>
          <w:sz w:val="24"/>
          <w:szCs w:val="24"/>
        </w:rPr>
        <w:t xml:space="preserve">　</w:t>
      </w:r>
      <w:r w:rsidR="00F2131C">
        <w:rPr>
          <w:rFonts w:hint="eastAsia"/>
          <w:sz w:val="24"/>
          <w:szCs w:val="24"/>
        </w:rPr>
        <w:t>2</w:t>
      </w:r>
      <w:r w:rsidR="00F2131C">
        <w:rPr>
          <w:sz w:val="24"/>
          <w:szCs w:val="24"/>
        </w:rPr>
        <w:t>020</w:t>
      </w:r>
      <w:r w:rsidR="00F2131C">
        <w:rPr>
          <w:rFonts w:hint="eastAsia"/>
          <w:sz w:val="24"/>
          <w:szCs w:val="24"/>
        </w:rPr>
        <w:t>年現在、COVID－1</w:t>
      </w:r>
      <w:r w:rsidR="00F2131C">
        <w:rPr>
          <w:sz w:val="24"/>
          <w:szCs w:val="24"/>
        </w:rPr>
        <w:t>9</w:t>
      </w:r>
      <w:r w:rsidR="00F2131C">
        <w:rPr>
          <w:rFonts w:hint="eastAsia"/>
          <w:sz w:val="24"/>
          <w:szCs w:val="24"/>
        </w:rPr>
        <w:t>、新型</w:t>
      </w:r>
      <w:r>
        <w:rPr>
          <w:rFonts w:hint="eastAsia"/>
          <w:sz w:val="24"/>
          <w:szCs w:val="24"/>
        </w:rPr>
        <w:t>コロナウイルス</w:t>
      </w:r>
      <w:r w:rsidR="00F2131C">
        <w:rPr>
          <w:rFonts w:hint="eastAsia"/>
          <w:sz w:val="24"/>
          <w:szCs w:val="24"/>
        </w:rPr>
        <w:t>渦</w:t>
      </w:r>
      <w:r>
        <w:rPr>
          <w:rFonts w:hint="eastAsia"/>
          <w:sz w:val="24"/>
          <w:szCs w:val="24"/>
        </w:rPr>
        <w:t>の影響で</w:t>
      </w:r>
      <w:r w:rsidR="004C722A">
        <w:rPr>
          <w:rFonts w:hint="eastAsia"/>
          <w:sz w:val="24"/>
          <w:szCs w:val="24"/>
        </w:rPr>
        <w:t>、</w:t>
      </w:r>
      <w:r>
        <w:rPr>
          <w:rFonts w:hint="eastAsia"/>
          <w:sz w:val="24"/>
          <w:szCs w:val="24"/>
        </w:rPr>
        <w:t>外国人が日本</w:t>
      </w:r>
      <w:r w:rsidR="004C722A">
        <w:rPr>
          <w:rFonts w:hint="eastAsia"/>
          <w:sz w:val="24"/>
          <w:szCs w:val="24"/>
        </w:rPr>
        <w:t>に</w:t>
      </w:r>
      <w:r>
        <w:rPr>
          <w:rFonts w:hint="eastAsia"/>
          <w:sz w:val="24"/>
          <w:szCs w:val="24"/>
        </w:rPr>
        <w:t>就業できないという問題が発生している。2月下旬の段階では</w:t>
      </w:r>
      <w:r w:rsidR="004C722A">
        <w:rPr>
          <w:rFonts w:hint="eastAsia"/>
          <w:sz w:val="24"/>
          <w:szCs w:val="24"/>
        </w:rPr>
        <w:t>、</w:t>
      </w:r>
      <w:r>
        <w:rPr>
          <w:rFonts w:hint="eastAsia"/>
          <w:sz w:val="24"/>
          <w:szCs w:val="24"/>
        </w:rPr>
        <w:t>約3</w:t>
      </w:r>
      <w:r>
        <w:rPr>
          <w:sz w:val="24"/>
          <w:szCs w:val="24"/>
        </w:rPr>
        <w:t>60</w:t>
      </w:r>
      <w:r>
        <w:rPr>
          <w:rFonts w:hint="eastAsia"/>
          <w:sz w:val="24"/>
          <w:szCs w:val="24"/>
        </w:rPr>
        <w:t>人の受入れに目途が立って</w:t>
      </w:r>
      <w:r w:rsidR="004C722A">
        <w:rPr>
          <w:rFonts w:hint="eastAsia"/>
          <w:sz w:val="24"/>
          <w:szCs w:val="24"/>
        </w:rPr>
        <w:t>い</w:t>
      </w:r>
      <w:r>
        <w:rPr>
          <w:rFonts w:hint="eastAsia"/>
          <w:sz w:val="24"/>
          <w:szCs w:val="24"/>
        </w:rPr>
        <w:t>ず</w:t>
      </w:r>
      <w:r w:rsidR="004C722A">
        <w:rPr>
          <w:rFonts w:hint="eastAsia"/>
          <w:sz w:val="24"/>
          <w:szCs w:val="24"/>
        </w:rPr>
        <w:t>、</w:t>
      </w:r>
      <w:r>
        <w:rPr>
          <w:rFonts w:hint="eastAsia"/>
          <w:sz w:val="24"/>
          <w:szCs w:val="24"/>
        </w:rPr>
        <w:t>負の影響がでている</w:t>
      </w:r>
      <w:r w:rsidR="00F2131C">
        <w:rPr>
          <w:rFonts w:hint="eastAsia"/>
          <w:sz w:val="24"/>
          <w:szCs w:val="24"/>
        </w:rPr>
        <w:t>【8】</w:t>
      </w:r>
      <w:r>
        <w:rPr>
          <w:rFonts w:hint="eastAsia"/>
          <w:sz w:val="24"/>
          <w:szCs w:val="24"/>
        </w:rPr>
        <w:t>。</w:t>
      </w:r>
      <w:r w:rsidR="00002C5B">
        <w:rPr>
          <w:rFonts w:hint="eastAsia"/>
          <w:sz w:val="24"/>
          <w:szCs w:val="24"/>
        </w:rPr>
        <w:t>産地では有効な打開策もなく</w:t>
      </w:r>
      <w:r w:rsidR="004C722A">
        <w:rPr>
          <w:rFonts w:hint="eastAsia"/>
          <w:sz w:val="24"/>
          <w:szCs w:val="24"/>
        </w:rPr>
        <w:t>、</w:t>
      </w:r>
      <w:r w:rsidR="00002C5B">
        <w:rPr>
          <w:rFonts w:hint="eastAsia"/>
          <w:sz w:val="24"/>
          <w:szCs w:val="24"/>
        </w:rPr>
        <w:t>国レベルの問題となっている。今後は他業界から受け入れることや</w:t>
      </w:r>
      <w:r w:rsidR="004C722A">
        <w:rPr>
          <w:rFonts w:hint="eastAsia"/>
          <w:sz w:val="24"/>
          <w:szCs w:val="24"/>
        </w:rPr>
        <w:t>、</w:t>
      </w:r>
      <w:r w:rsidR="00002C5B">
        <w:rPr>
          <w:rFonts w:hint="eastAsia"/>
          <w:sz w:val="24"/>
          <w:szCs w:val="24"/>
        </w:rPr>
        <w:t>入国手続きの簡素化や緩和などが必須となっていく</w:t>
      </w:r>
      <w:r w:rsidR="004C722A">
        <w:rPr>
          <w:rFonts w:hint="eastAsia"/>
          <w:sz w:val="24"/>
          <w:szCs w:val="24"/>
        </w:rPr>
        <w:t>だろう。</w:t>
      </w:r>
    </w:p>
    <w:p w:rsidR="004C722A" w:rsidRDefault="004C722A">
      <w:pPr>
        <w:widowControl/>
        <w:jc w:val="left"/>
        <w:rPr>
          <w:sz w:val="24"/>
          <w:szCs w:val="24"/>
        </w:rPr>
      </w:pPr>
      <w:r>
        <w:rPr>
          <w:sz w:val="24"/>
          <w:szCs w:val="24"/>
        </w:rPr>
        <w:br w:type="page"/>
      </w:r>
    </w:p>
    <w:p w:rsidR="00AF1225" w:rsidRDefault="004C722A" w:rsidP="00AF1225">
      <w:pPr>
        <w:rPr>
          <w:sz w:val="40"/>
          <w:szCs w:val="40"/>
        </w:rPr>
      </w:pPr>
      <w:r>
        <w:rPr>
          <w:rFonts w:hint="eastAsia"/>
          <w:sz w:val="40"/>
          <w:szCs w:val="40"/>
        </w:rPr>
        <w:lastRenderedPageBreak/>
        <w:t>参考文献</w:t>
      </w:r>
    </w:p>
    <w:p w:rsidR="004C722A" w:rsidRPr="003266E8" w:rsidRDefault="004C722A" w:rsidP="008B5C8F">
      <w:pPr>
        <w:pStyle w:val="a5"/>
        <w:numPr>
          <w:ilvl w:val="0"/>
          <w:numId w:val="3"/>
        </w:numPr>
        <w:ind w:leftChars="0"/>
        <w:rPr>
          <w:sz w:val="24"/>
          <w:szCs w:val="24"/>
        </w:rPr>
      </w:pPr>
      <w:r w:rsidRPr="003266E8">
        <w:rPr>
          <w:sz w:val="24"/>
          <w:szCs w:val="24"/>
        </w:rPr>
        <w:t>宮島喬、鈴木江理子、新版</w:t>
      </w:r>
      <w:r w:rsidR="00F2131C" w:rsidRPr="003266E8">
        <w:rPr>
          <w:rFonts w:hint="eastAsia"/>
          <w:sz w:val="24"/>
          <w:szCs w:val="24"/>
        </w:rPr>
        <w:t>＿</w:t>
      </w:r>
      <w:r w:rsidRPr="003266E8">
        <w:rPr>
          <w:sz w:val="24"/>
          <w:szCs w:val="24"/>
        </w:rPr>
        <w:t>外国人労働者受け入れを問う、</w:t>
      </w:r>
      <w:r w:rsidR="008B5C8F" w:rsidRPr="003266E8">
        <w:rPr>
          <w:rFonts w:hint="eastAsia"/>
          <w:sz w:val="24"/>
          <w:szCs w:val="24"/>
        </w:rPr>
        <w:t>岩波書店、2</w:t>
      </w:r>
      <w:r w:rsidR="008B5C8F" w:rsidRPr="003266E8">
        <w:rPr>
          <w:sz w:val="24"/>
          <w:szCs w:val="24"/>
        </w:rPr>
        <w:t>019-10.</w:t>
      </w:r>
    </w:p>
    <w:p w:rsidR="008B5C8F" w:rsidRPr="003266E8" w:rsidRDefault="008B5C8F" w:rsidP="008B5C8F">
      <w:pPr>
        <w:pStyle w:val="a5"/>
        <w:numPr>
          <w:ilvl w:val="0"/>
          <w:numId w:val="3"/>
        </w:numPr>
        <w:ind w:leftChars="0"/>
        <w:rPr>
          <w:sz w:val="24"/>
          <w:szCs w:val="24"/>
        </w:rPr>
      </w:pPr>
      <w:r w:rsidRPr="003266E8">
        <w:rPr>
          <w:sz w:val="24"/>
          <w:szCs w:val="24"/>
        </w:rPr>
        <w:t>島井一平、国家と移民</w:t>
      </w:r>
      <w:r w:rsidR="00F2131C" w:rsidRPr="003266E8">
        <w:rPr>
          <w:rFonts w:hint="eastAsia"/>
          <w:sz w:val="24"/>
          <w:szCs w:val="24"/>
        </w:rPr>
        <w:t>：</w:t>
      </w:r>
      <w:r w:rsidRPr="003266E8">
        <w:rPr>
          <w:sz w:val="24"/>
          <w:szCs w:val="24"/>
        </w:rPr>
        <w:t>外国人労働者と日本の未来、集英社</w:t>
      </w:r>
      <w:r w:rsidRPr="003266E8">
        <w:rPr>
          <w:rFonts w:hint="eastAsia"/>
          <w:sz w:val="24"/>
          <w:szCs w:val="24"/>
        </w:rPr>
        <w:t>新書、2</w:t>
      </w:r>
      <w:r w:rsidRPr="003266E8">
        <w:rPr>
          <w:sz w:val="24"/>
          <w:szCs w:val="24"/>
        </w:rPr>
        <w:t>020-06.</w:t>
      </w:r>
    </w:p>
    <w:p w:rsidR="008B5C8F" w:rsidRPr="003266E8" w:rsidRDefault="008B5C8F" w:rsidP="008B5C8F">
      <w:pPr>
        <w:pStyle w:val="a5"/>
        <w:numPr>
          <w:ilvl w:val="0"/>
          <w:numId w:val="3"/>
        </w:numPr>
        <w:ind w:leftChars="0"/>
        <w:rPr>
          <w:sz w:val="24"/>
          <w:szCs w:val="24"/>
        </w:rPr>
      </w:pPr>
      <w:r w:rsidRPr="003266E8">
        <w:rPr>
          <w:rFonts w:hint="eastAsia"/>
          <w:sz w:val="24"/>
          <w:szCs w:val="24"/>
        </w:rPr>
        <w:t>澤田晃宏、ルポ　技能実習生、ちくま新書、2</w:t>
      </w:r>
      <w:r w:rsidRPr="003266E8">
        <w:rPr>
          <w:sz w:val="24"/>
          <w:szCs w:val="24"/>
        </w:rPr>
        <w:t>020-05.</w:t>
      </w:r>
    </w:p>
    <w:p w:rsidR="008B5C8F" w:rsidRPr="003266E8" w:rsidRDefault="008B5C8F" w:rsidP="008B5C8F">
      <w:pPr>
        <w:pStyle w:val="a5"/>
        <w:numPr>
          <w:ilvl w:val="0"/>
          <w:numId w:val="3"/>
        </w:numPr>
        <w:ind w:leftChars="0"/>
        <w:rPr>
          <w:sz w:val="24"/>
          <w:szCs w:val="24"/>
        </w:rPr>
      </w:pPr>
      <w:r w:rsidRPr="003266E8">
        <w:rPr>
          <w:rFonts w:hint="eastAsia"/>
          <w:sz w:val="24"/>
          <w:szCs w:val="24"/>
        </w:rPr>
        <w:t>四釜綾子、外国人労働者と社会的総合政策、玉川大学経営学部紀要（3</w:t>
      </w:r>
      <w:r w:rsidRPr="003266E8">
        <w:rPr>
          <w:sz w:val="24"/>
          <w:szCs w:val="24"/>
        </w:rPr>
        <w:t>1</w:t>
      </w:r>
      <w:r w:rsidRPr="003266E8">
        <w:rPr>
          <w:rFonts w:hint="eastAsia"/>
          <w:sz w:val="24"/>
          <w:szCs w:val="24"/>
        </w:rPr>
        <w:t>）、1</w:t>
      </w:r>
      <w:r w:rsidRPr="003266E8">
        <w:rPr>
          <w:sz w:val="24"/>
          <w:szCs w:val="24"/>
        </w:rPr>
        <w:t>-16</w:t>
      </w:r>
      <w:r w:rsidRPr="003266E8">
        <w:rPr>
          <w:rFonts w:hint="eastAsia"/>
          <w:sz w:val="24"/>
          <w:szCs w:val="24"/>
        </w:rPr>
        <w:t>、2</w:t>
      </w:r>
      <w:r w:rsidRPr="003266E8">
        <w:rPr>
          <w:sz w:val="24"/>
          <w:szCs w:val="24"/>
        </w:rPr>
        <w:t>020-03.</w:t>
      </w:r>
    </w:p>
    <w:p w:rsidR="008B5C8F" w:rsidRPr="003266E8" w:rsidRDefault="008B5C8F" w:rsidP="008B5C8F">
      <w:pPr>
        <w:pStyle w:val="a5"/>
        <w:numPr>
          <w:ilvl w:val="0"/>
          <w:numId w:val="3"/>
        </w:numPr>
        <w:ind w:leftChars="0"/>
        <w:rPr>
          <w:sz w:val="24"/>
          <w:szCs w:val="24"/>
        </w:rPr>
      </w:pPr>
      <w:r w:rsidRPr="003266E8">
        <w:rPr>
          <w:rFonts w:hint="eastAsia"/>
          <w:sz w:val="24"/>
          <w:szCs w:val="24"/>
        </w:rPr>
        <w:t>林業労働力の動向、農林水産省、閲覧日2</w:t>
      </w:r>
      <w:r w:rsidRPr="003266E8">
        <w:rPr>
          <w:sz w:val="24"/>
          <w:szCs w:val="24"/>
        </w:rPr>
        <w:t>020-10-11</w:t>
      </w:r>
      <w:r w:rsidRPr="003266E8">
        <w:rPr>
          <w:rFonts w:hint="eastAsia"/>
          <w:sz w:val="24"/>
          <w:szCs w:val="24"/>
        </w:rPr>
        <w:t>、</w:t>
      </w:r>
      <w:hyperlink r:id="rId7" w:history="1">
        <w:r w:rsidRPr="003266E8">
          <w:rPr>
            <w:rStyle w:val="aa"/>
            <w:sz w:val="24"/>
            <w:szCs w:val="24"/>
          </w:rPr>
          <w:t>https://www.maff.go.jp/j/zyukyu/zikyu_ritu/012.html</w:t>
        </w:r>
      </w:hyperlink>
    </w:p>
    <w:p w:rsidR="008B5C8F" w:rsidRPr="003266E8" w:rsidRDefault="008B5C8F" w:rsidP="008B5C8F">
      <w:pPr>
        <w:pStyle w:val="a5"/>
        <w:numPr>
          <w:ilvl w:val="0"/>
          <w:numId w:val="3"/>
        </w:numPr>
        <w:ind w:leftChars="0"/>
        <w:rPr>
          <w:sz w:val="24"/>
          <w:szCs w:val="24"/>
        </w:rPr>
      </w:pPr>
      <w:r w:rsidRPr="003266E8">
        <w:rPr>
          <w:rFonts w:hint="eastAsia"/>
          <w:sz w:val="24"/>
          <w:szCs w:val="24"/>
        </w:rPr>
        <w:t>日本の食料自給率、農林水産省、閲覧日　2</w:t>
      </w:r>
      <w:r w:rsidRPr="003266E8">
        <w:rPr>
          <w:sz w:val="24"/>
          <w:szCs w:val="24"/>
        </w:rPr>
        <w:t>020-10-11</w:t>
      </w:r>
      <w:r w:rsidRPr="003266E8">
        <w:rPr>
          <w:rFonts w:hint="eastAsia"/>
          <w:sz w:val="24"/>
          <w:szCs w:val="24"/>
        </w:rPr>
        <w:t>、</w:t>
      </w:r>
      <w:r w:rsidRPr="003266E8">
        <w:rPr>
          <w:sz w:val="24"/>
          <w:szCs w:val="24"/>
        </w:rPr>
        <w:t>11、</w:t>
      </w:r>
      <w:hyperlink r:id="rId8" w:history="1">
        <w:r w:rsidRPr="003266E8">
          <w:rPr>
            <w:rStyle w:val="aa"/>
            <w:sz w:val="24"/>
            <w:szCs w:val="24"/>
          </w:rPr>
          <w:t>https://www.maff.go.jp/j/zyukyu/zikyu_ritu/012.html</w:t>
        </w:r>
      </w:hyperlink>
    </w:p>
    <w:p w:rsidR="008B5C8F" w:rsidRPr="003266E8" w:rsidRDefault="00F2131C" w:rsidP="008B5C8F">
      <w:pPr>
        <w:pStyle w:val="a5"/>
        <w:numPr>
          <w:ilvl w:val="0"/>
          <w:numId w:val="3"/>
        </w:numPr>
        <w:ind w:leftChars="0"/>
        <w:rPr>
          <w:sz w:val="24"/>
          <w:szCs w:val="24"/>
        </w:rPr>
      </w:pPr>
      <w:r w:rsidRPr="003266E8">
        <w:rPr>
          <w:rFonts w:hint="eastAsia"/>
          <w:sz w:val="24"/>
          <w:szCs w:val="24"/>
        </w:rPr>
        <w:t>八山政治</w:t>
      </w:r>
      <w:r w:rsidR="008B5C8F" w:rsidRPr="003266E8">
        <w:rPr>
          <w:rFonts w:hint="eastAsia"/>
          <w:sz w:val="24"/>
          <w:szCs w:val="24"/>
        </w:rPr>
        <w:t>拡大する外国人の農業就労</w:t>
      </w:r>
      <w:r w:rsidR="00B3130E" w:rsidRPr="003266E8">
        <w:rPr>
          <w:rFonts w:hint="eastAsia"/>
          <w:sz w:val="24"/>
          <w:szCs w:val="24"/>
        </w:rPr>
        <w:t>～その課題と展望～、</w:t>
      </w:r>
      <w:r w:rsidR="008B5C8F" w:rsidRPr="003266E8">
        <w:rPr>
          <w:rFonts w:hint="eastAsia"/>
          <w:sz w:val="24"/>
          <w:szCs w:val="24"/>
        </w:rPr>
        <w:t>農政調査時報　秋(</w:t>
      </w:r>
      <w:r w:rsidR="008B5C8F" w:rsidRPr="003266E8">
        <w:rPr>
          <w:sz w:val="24"/>
          <w:szCs w:val="24"/>
        </w:rPr>
        <w:t>580</w:t>
      </w:r>
      <w:r w:rsidR="008B5C8F" w:rsidRPr="003266E8">
        <w:rPr>
          <w:rFonts w:hint="eastAsia"/>
          <w:sz w:val="24"/>
          <w:szCs w:val="24"/>
        </w:rPr>
        <w:t>号)、</w:t>
      </w:r>
      <w:r w:rsidR="00B3130E" w:rsidRPr="003266E8">
        <w:rPr>
          <w:rFonts w:hint="eastAsia"/>
          <w:sz w:val="24"/>
          <w:szCs w:val="24"/>
        </w:rPr>
        <w:t>12-</w:t>
      </w:r>
      <w:r w:rsidR="00B3130E" w:rsidRPr="003266E8">
        <w:rPr>
          <w:sz w:val="24"/>
          <w:szCs w:val="24"/>
        </w:rPr>
        <w:t>22</w:t>
      </w:r>
    </w:p>
    <w:p w:rsidR="006531EC" w:rsidRPr="003266E8" w:rsidRDefault="00F2131C" w:rsidP="006531EC">
      <w:pPr>
        <w:pStyle w:val="a5"/>
        <w:numPr>
          <w:ilvl w:val="0"/>
          <w:numId w:val="3"/>
        </w:numPr>
        <w:ind w:leftChars="0"/>
        <w:rPr>
          <w:sz w:val="24"/>
          <w:szCs w:val="24"/>
        </w:rPr>
      </w:pPr>
      <w:r w:rsidRPr="003266E8">
        <w:rPr>
          <w:rFonts w:hint="eastAsia"/>
          <w:sz w:val="24"/>
          <w:szCs w:val="24"/>
        </w:rPr>
        <w:t>栩木誠、</w:t>
      </w:r>
      <w:r w:rsidR="00B3130E" w:rsidRPr="003266E8">
        <w:rPr>
          <w:rFonts w:hint="eastAsia"/>
          <w:sz w:val="24"/>
          <w:szCs w:val="24"/>
        </w:rPr>
        <w:t>農政展望第7</w:t>
      </w:r>
      <w:r w:rsidR="00B3130E" w:rsidRPr="003266E8">
        <w:rPr>
          <w:sz w:val="24"/>
          <w:szCs w:val="24"/>
        </w:rPr>
        <w:t>4</w:t>
      </w:r>
      <w:r w:rsidR="00B3130E" w:rsidRPr="003266E8">
        <w:rPr>
          <w:rFonts w:hint="eastAsia"/>
          <w:sz w:val="24"/>
          <w:szCs w:val="24"/>
        </w:rPr>
        <w:t>回</w:t>
      </w:r>
      <w:r w:rsidR="006531EC" w:rsidRPr="003266E8">
        <w:rPr>
          <w:rFonts w:hint="eastAsia"/>
          <w:sz w:val="24"/>
          <w:szCs w:val="24"/>
        </w:rPr>
        <w:t>、</w:t>
      </w:r>
      <w:r w:rsidR="00B3130E" w:rsidRPr="003266E8">
        <w:rPr>
          <w:rFonts w:hint="eastAsia"/>
          <w:sz w:val="24"/>
          <w:szCs w:val="24"/>
        </w:rPr>
        <w:t>経営実務</w:t>
      </w:r>
      <w:r w:rsidR="006531EC" w:rsidRPr="003266E8">
        <w:rPr>
          <w:rFonts w:hint="eastAsia"/>
          <w:sz w:val="24"/>
          <w:szCs w:val="24"/>
        </w:rPr>
        <w:t>、2</w:t>
      </w:r>
      <w:r w:rsidR="006531EC" w:rsidRPr="003266E8">
        <w:rPr>
          <w:sz w:val="24"/>
          <w:szCs w:val="24"/>
        </w:rPr>
        <w:t>020-05</w:t>
      </w:r>
      <w:r w:rsidR="00B3130E" w:rsidRPr="003266E8">
        <w:rPr>
          <w:rFonts w:hint="eastAsia"/>
          <w:sz w:val="24"/>
          <w:szCs w:val="24"/>
        </w:rPr>
        <w:t>、98</w:t>
      </w:r>
      <w:r w:rsidR="00B3130E" w:rsidRPr="003266E8">
        <w:rPr>
          <w:sz w:val="24"/>
          <w:szCs w:val="24"/>
        </w:rPr>
        <w:t>-101</w:t>
      </w:r>
    </w:p>
    <w:p w:rsidR="006531EC" w:rsidRPr="003266E8" w:rsidRDefault="00F2131C" w:rsidP="006531EC">
      <w:pPr>
        <w:pStyle w:val="a5"/>
        <w:numPr>
          <w:ilvl w:val="0"/>
          <w:numId w:val="3"/>
        </w:numPr>
        <w:ind w:leftChars="0"/>
        <w:rPr>
          <w:sz w:val="24"/>
          <w:szCs w:val="24"/>
        </w:rPr>
      </w:pPr>
      <w:r w:rsidRPr="003266E8">
        <w:rPr>
          <w:rFonts w:hint="eastAsia"/>
          <w:sz w:val="24"/>
          <w:szCs w:val="24"/>
        </w:rPr>
        <w:t>田中亘、</w:t>
      </w:r>
      <w:r w:rsidR="006531EC" w:rsidRPr="003266E8">
        <w:rPr>
          <w:rFonts w:hint="eastAsia"/>
          <w:sz w:val="24"/>
          <w:szCs w:val="24"/>
        </w:rPr>
        <w:t>林業における外国人労働力の活用、木材情報、2</w:t>
      </w:r>
      <w:r w:rsidR="006531EC" w:rsidRPr="003266E8">
        <w:rPr>
          <w:sz w:val="24"/>
          <w:szCs w:val="24"/>
        </w:rPr>
        <w:t>019-07</w:t>
      </w:r>
      <w:r w:rsidR="006531EC" w:rsidRPr="003266E8">
        <w:rPr>
          <w:rFonts w:hint="eastAsia"/>
          <w:sz w:val="24"/>
          <w:szCs w:val="24"/>
        </w:rPr>
        <w:t>、2</w:t>
      </w:r>
      <w:r w:rsidR="006531EC" w:rsidRPr="003266E8">
        <w:rPr>
          <w:sz w:val="24"/>
          <w:szCs w:val="24"/>
        </w:rPr>
        <w:t>0-23</w:t>
      </w:r>
      <w:r w:rsidR="006531EC" w:rsidRPr="003266E8">
        <w:rPr>
          <w:sz w:val="24"/>
          <w:szCs w:val="24"/>
        </w:rPr>
        <w:br/>
      </w:r>
    </w:p>
    <w:p w:rsidR="006531EC" w:rsidRPr="003266E8" w:rsidRDefault="006531EC" w:rsidP="00900160">
      <w:pPr>
        <w:pStyle w:val="a5"/>
        <w:numPr>
          <w:ilvl w:val="0"/>
          <w:numId w:val="3"/>
        </w:numPr>
        <w:ind w:leftChars="0"/>
        <w:rPr>
          <w:sz w:val="24"/>
          <w:szCs w:val="24"/>
        </w:rPr>
      </w:pPr>
      <w:r w:rsidRPr="003266E8">
        <w:rPr>
          <w:rFonts w:hint="eastAsia"/>
          <w:sz w:val="24"/>
          <w:szCs w:val="24"/>
        </w:rPr>
        <w:t>第一次産業における多様な担い手の参入と育成について、松山市、</w:t>
      </w:r>
      <w:r w:rsidR="00900160" w:rsidRPr="003266E8">
        <w:rPr>
          <w:rFonts w:hint="eastAsia"/>
          <w:sz w:val="24"/>
          <w:szCs w:val="24"/>
        </w:rPr>
        <w:t>2</w:t>
      </w:r>
      <w:r w:rsidR="00900160" w:rsidRPr="003266E8">
        <w:rPr>
          <w:sz w:val="24"/>
          <w:szCs w:val="24"/>
        </w:rPr>
        <w:t>016-</w:t>
      </w:r>
      <w:r w:rsidR="00900160" w:rsidRPr="003266E8">
        <w:rPr>
          <w:sz w:val="24"/>
          <w:szCs w:val="24"/>
        </w:rPr>
        <w:lastRenderedPageBreak/>
        <w:t>02-04</w:t>
      </w:r>
      <w:r w:rsidR="00900160" w:rsidRPr="003266E8">
        <w:rPr>
          <w:rFonts w:hint="eastAsia"/>
          <w:sz w:val="24"/>
          <w:szCs w:val="24"/>
        </w:rPr>
        <w:t>、</w:t>
      </w:r>
      <w:r w:rsidR="00F2131C" w:rsidRPr="003266E8">
        <w:rPr>
          <w:rFonts w:hint="eastAsia"/>
          <w:sz w:val="24"/>
          <w:szCs w:val="24"/>
        </w:rPr>
        <w:t>閲覧日</w:t>
      </w:r>
      <w:r w:rsidR="00900160" w:rsidRPr="003266E8">
        <w:rPr>
          <w:rFonts w:hint="eastAsia"/>
          <w:sz w:val="24"/>
          <w:szCs w:val="24"/>
        </w:rPr>
        <w:t>2</w:t>
      </w:r>
      <w:r w:rsidR="00900160" w:rsidRPr="003266E8">
        <w:rPr>
          <w:sz w:val="24"/>
          <w:szCs w:val="24"/>
        </w:rPr>
        <w:t>020-11-16</w:t>
      </w:r>
      <w:r w:rsidR="00900160" w:rsidRPr="003266E8">
        <w:rPr>
          <w:rFonts w:hint="eastAsia"/>
          <w:sz w:val="24"/>
          <w:szCs w:val="24"/>
        </w:rPr>
        <w:t>、</w:t>
      </w:r>
      <w:hyperlink r:id="rId9" w:history="1">
        <w:r w:rsidR="00900160" w:rsidRPr="003266E8">
          <w:rPr>
            <w:rStyle w:val="aa"/>
            <w:sz w:val="24"/>
            <w:szCs w:val="24"/>
          </w:rPr>
          <w:t>https://www.city.matsuyama.ehime.jp/shigikai/iinkai/26_27sanngyoukeizai.html</w:t>
        </w:r>
      </w:hyperlink>
    </w:p>
    <w:p w:rsidR="00900160" w:rsidRPr="003266E8" w:rsidRDefault="00900160" w:rsidP="00900160">
      <w:pPr>
        <w:rPr>
          <w:sz w:val="24"/>
          <w:szCs w:val="24"/>
        </w:rPr>
      </w:pPr>
      <w:r w:rsidRPr="003266E8">
        <w:rPr>
          <w:rFonts w:hint="eastAsia"/>
          <w:sz w:val="24"/>
          <w:szCs w:val="24"/>
        </w:rPr>
        <w:t>【1</w:t>
      </w:r>
      <w:r w:rsidRPr="003266E8">
        <w:rPr>
          <w:sz w:val="24"/>
          <w:szCs w:val="24"/>
        </w:rPr>
        <w:t>1</w:t>
      </w:r>
      <w:r w:rsidRPr="003266E8">
        <w:rPr>
          <w:rFonts w:hint="eastAsia"/>
          <w:sz w:val="24"/>
          <w:szCs w:val="24"/>
        </w:rPr>
        <w:t>】鈴木朝雄、第一次産業の多面的機能、立法と調査、2</w:t>
      </w:r>
      <w:r w:rsidRPr="003266E8">
        <w:rPr>
          <w:sz w:val="24"/>
          <w:szCs w:val="24"/>
        </w:rPr>
        <w:t>008-04</w:t>
      </w:r>
      <w:r w:rsidRPr="003266E8">
        <w:rPr>
          <w:rFonts w:hint="eastAsia"/>
          <w:sz w:val="24"/>
          <w:szCs w:val="24"/>
        </w:rPr>
        <w:t>、2</w:t>
      </w:r>
      <w:r w:rsidRPr="003266E8">
        <w:rPr>
          <w:sz w:val="24"/>
          <w:szCs w:val="24"/>
        </w:rPr>
        <w:t>020-11-15</w:t>
      </w:r>
    </w:p>
    <w:p w:rsidR="008B5C8F" w:rsidRPr="008B5C8F" w:rsidRDefault="008B5C8F" w:rsidP="008B5C8F">
      <w:pPr>
        <w:rPr>
          <w:sz w:val="28"/>
          <w:szCs w:val="28"/>
        </w:rPr>
      </w:pPr>
    </w:p>
    <w:sectPr w:rsidR="008B5C8F" w:rsidRPr="008B5C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897" w:rsidRDefault="00030897" w:rsidP="00030897">
      <w:r>
        <w:separator/>
      </w:r>
    </w:p>
  </w:endnote>
  <w:endnote w:type="continuationSeparator" w:id="0">
    <w:p w:rsidR="00030897" w:rsidRDefault="00030897" w:rsidP="0003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897" w:rsidRDefault="00030897" w:rsidP="00030897">
      <w:r>
        <w:separator/>
      </w:r>
    </w:p>
  </w:footnote>
  <w:footnote w:type="continuationSeparator" w:id="0">
    <w:p w:rsidR="00030897" w:rsidRDefault="00030897" w:rsidP="00030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C41C3"/>
    <w:multiLevelType w:val="hybridMultilevel"/>
    <w:tmpl w:val="EEA61BDC"/>
    <w:lvl w:ilvl="0" w:tplc="C9EA9F7C">
      <w:start w:val="1"/>
      <w:numFmt w:val="decimalFullWidth"/>
      <w:lvlText w:val="%1．"/>
      <w:lvlJc w:val="left"/>
      <w:pPr>
        <w:ind w:left="800" w:hanging="8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7725B"/>
    <w:multiLevelType w:val="hybridMultilevel"/>
    <w:tmpl w:val="8580F11A"/>
    <w:lvl w:ilvl="0" w:tplc="24342090">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76AE3"/>
    <w:multiLevelType w:val="hybridMultilevel"/>
    <w:tmpl w:val="4FCEFFC8"/>
    <w:lvl w:ilvl="0" w:tplc="59A6BB20">
      <w:start w:val="1"/>
      <w:numFmt w:val="decimalFullWidth"/>
      <w:lvlText w:val="%1．"/>
      <w:lvlJc w:val="left"/>
      <w:pPr>
        <w:ind w:left="800" w:hanging="800"/>
      </w:pPr>
      <w:rPr>
        <w:rFonts w:hint="default"/>
      </w:rPr>
    </w:lvl>
    <w:lvl w:ilvl="1" w:tplc="7FD0CD54">
      <w:start w:val="1"/>
      <w:numFmt w:val="decimal"/>
      <w:lvlText w:val="(%2)"/>
      <w:lvlJc w:val="left"/>
      <w:pPr>
        <w:ind w:left="644" w:hanging="360"/>
      </w:pPr>
      <w:rPr>
        <w:rFonts w:hint="default"/>
      </w:rPr>
    </w:lvl>
    <w:lvl w:ilvl="2" w:tplc="61989758">
      <w:start w:val="6"/>
      <w:numFmt w:val="decimalFullWidth"/>
      <w:lvlText w:val="%3．"/>
      <w:lvlJc w:val="left"/>
      <w:pPr>
        <w:ind w:left="1225" w:hanging="80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E2"/>
    <w:rsid w:val="00002C5B"/>
    <w:rsid w:val="00030897"/>
    <w:rsid w:val="00101E5F"/>
    <w:rsid w:val="00135F90"/>
    <w:rsid w:val="00222321"/>
    <w:rsid w:val="00285FD0"/>
    <w:rsid w:val="00320D9D"/>
    <w:rsid w:val="003266E8"/>
    <w:rsid w:val="003B1778"/>
    <w:rsid w:val="003F6B7F"/>
    <w:rsid w:val="00406B59"/>
    <w:rsid w:val="004C722A"/>
    <w:rsid w:val="00637D97"/>
    <w:rsid w:val="006531EC"/>
    <w:rsid w:val="007C4B7C"/>
    <w:rsid w:val="00843924"/>
    <w:rsid w:val="008B5C8F"/>
    <w:rsid w:val="00900160"/>
    <w:rsid w:val="0091513C"/>
    <w:rsid w:val="00961F07"/>
    <w:rsid w:val="009B5339"/>
    <w:rsid w:val="009D01E2"/>
    <w:rsid w:val="00AA026A"/>
    <w:rsid w:val="00AF1225"/>
    <w:rsid w:val="00B21B02"/>
    <w:rsid w:val="00B3130E"/>
    <w:rsid w:val="00B82116"/>
    <w:rsid w:val="00BD136D"/>
    <w:rsid w:val="00F2131C"/>
    <w:rsid w:val="00F9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A30232"/>
  <w15:chartTrackingRefBased/>
  <w15:docId w15:val="{91B37827-2806-4445-AA1F-75784F40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01E2"/>
  </w:style>
  <w:style w:type="character" w:customStyle="1" w:styleId="a4">
    <w:name w:val="日付 (文字)"/>
    <w:basedOn w:val="a0"/>
    <w:link w:val="a3"/>
    <w:uiPriority w:val="99"/>
    <w:semiHidden/>
    <w:rsid w:val="009D01E2"/>
  </w:style>
  <w:style w:type="paragraph" w:styleId="a5">
    <w:name w:val="List Paragraph"/>
    <w:basedOn w:val="a"/>
    <w:uiPriority w:val="34"/>
    <w:qFormat/>
    <w:rsid w:val="009D01E2"/>
    <w:pPr>
      <w:ind w:leftChars="400" w:left="840"/>
    </w:pPr>
  </w:style>
  <w:style w:type="paragraph" w:styleId="a6">
    <w:name w:val="header"/>
    <w:basedOn w:val="a"/>
    <w:link w:val="a7"/>
    <w:uiPriority w:val="99"/>
    <w:unhideWhenUsed/>
    <w:rsid w:val="00030897"/>
    <w:pPr>
      <w:tabs>
        <w:tab w:val="center" w:pos="4252"/>
        <w:tab w:val="right" w:pos="8504"/>
      </w:tabs>
      <w:snapToGrid w:val="0"/>
    </w:pPr>
  </w:style>
  <w:style w:type="character" w:customStyle="1" w:styleId="a7">
    <w:name w:val="ヘッダー (文字)"/>
    <w:basedOn w:val="a0"/>
    <w:link w:val="a6"/>
    <w:uiPriority w:val="99"/>
    <w:rsid w:val="00030897"/>
  </w:style>
  <w:style w:type="paragraph" w:styleId="a8">
    <w:name w:val="footer"/>
    <w:basedOn w:val="a"/>
    <w:link w:val="a9"/>
    <w:uiPriority w:val="99"/>
    <w:unhideWhenUsed/>
    <w:rsid w:val="00030897"/>
    <w:pPr>
      <w:tabs>
        <w:tab w:val="center" w:pos="4252"/>
        <w:tab w:val="right" w:pos="8504"/>
      </w:tabs>
      <w:snapToGrid w:val="0"/>
    </w:pPr>
  </w:style>
  <w:style w:type="character" w:customStyle="1" w:styleId="a9">
    <w:name w:val="フッター (文字)"/>
    <w:basedOn w:val="a0"/>
    <w:link w:val="a8"/>
    <w:uiPriority w:val="99"/>
    <w:rsid w:val="00030897"/>
  </w:style>
  <w:style w:type="character" w:styleId="aa">
    <w:name w:val="Hyperlink"/>
    <w:basedOn w:val="a0"/>
    <w:uiPriority w:val="99"/>
    <w:unhideWhenUsed/>
    <w:rsid w:val="008B5C8F"/>
    <w:rPr>
      <w:color w:val="0563C1" w:themeColor="hyperlink"/>
      <w:u w:val="single"/>
    </w:rPr>
  </w:style>
  <w:style w:type="character" w:styleId="ab">
    <w:name w:val="Unresolved Mention"/>
    <w:basedOn w:val="a0"/>
    <w:uiPriority w:val="99"/>
    <w:semiHidden/>
    <w:unhideWhenUsed/>
    <w:rsid w:val="008B5C8F"/>
    <w:rPr>
      <w:color w:val="605E5C"/>
      <w:shd w:val="clear" w:color="auto" w:fill="E1DFDD"/>
    </w:rPr>
  </w:style>
  <w:style w:type="paragraph" w:styleId="ac">
    <w:name w:val="Balloon Text"/>
    <w:basedOn w:val="a"/>
    <w:link w:val="ad"/>
    <w:uiPriority w:val="99"/>
    <w:semiHidden/>
    <w:unhideWhenUsed/>
    <w:rsid w:val="003266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6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zyukyu/zikyu_ritu/012.html" TargetMode="External"/><Relationship Id="rId3" Type="http://schemas.openxmlformats.org/officeDocument/2006/relationships/settings" Target="settings.xml"/><Relationship Id="rId7" Type="http://schemas.openxmlformats.org/officeDocument/2006/relationships/hyperlink" Target="https://www.maff.go.jp/j/zyukyu/zikyu_ritu/0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y.matsuyama.ehime.jp/shigikai/iinkai/26_27sanngyoukeiz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9</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yu-ya.orix46@outlook.jp</dc:creator>
  <cp:keywords/>
  <dc:description/>
  <cp:lastModifiedBy>yu-ya.orix46@outlook.jp</cp:lastModifiedBy>
  <cp:revision>10</cp:revision>
  <dcterms:created xsi:type="dcterms:W3CDTF">2020-10-31T12:09:00Z</dcterms:created>
  <dcterms:modified xsi:type="dcterms:W3CDTF">2020-11-21T15:34:00Z</dcterms:modified>
</cp:coreProperties>
</file>