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E130E" w14:textId="16085ADC" w:rsidR="0013265C" w:rsidRDefault="00466DEA">
      <w:pPr>
        <w:rPr>
          <w:rFonts w:hint="eastAsia"/>
          <w:sz w:val="36"/>
          <w:szCs w:val="36"/>
        </w:rPr>
      </w:pPr>
      <w:r>
        <w:rPr>
          <w:rFonts w:hint="eastAsia"/>
        </w:rPr>
        <w:t xml:space="preserve">　　　　　　　　　　　　　　　　　　　　　　</w:t>
      </w:r>
    </w:p>
    <w:p w14:paraId="238DBFED" w14:textId="77777777" w:rsidR="00466DEA" w:rsidRPr="005B4DFC" w:rsidRDefault="00466DEA">
      <w:pPr>
        <w:rPr>
          <w:sz w:val="72"/>
          <w:szCs w:val="72"/>
        </w:rPr>
      </w:pPr>
      <w:r w:rsidRPr="005B4DFC">
        <w:rPr>
          <w:rFonts w:hint="eastAsia"/>
          <w:sz w:val="72"/>
          <w:szCs w:val="72"/>
        </w:rPr>
        <w:t>「資産運用ビジネスの今後の動向</w:t>
      </w:r>
    </w:p>
    <w:p w14:paraId="1008B7A6" w14:textId="77777777" w:rsidR="00466DEA" w:rsidRPr="005B4DFC" w:rsidRDefault="00466DEA">
      <w:pPr>
        <w:rPr>
          <w:sz w:val="72"/>
          <w:szCs w:val="72"/>
        </w:rPr>
      </w:pPr>
      <w:r w:rsidRPr="005B4DFC">
        <w:rPr>
          <w:rFonts w:hint="eastAsia"/>
          <w:sz w:val="72"/>
          <w:szCs w:val="72"/>
        </w:rPr>
        <w:t xml:space="preserve">　〜日本株と海外株の成長推移〜」</w:t>
      </w:r>
    </w:p>
    <w:p w14:paraId="4314E51F" w14:textId="77777777" w:rsidR="00466DEA" w:rsidRPr="005B4DFC" w:rsidRDefault="00466DEA">
      <w:pPr>
        <w:rPr>
          <w:sz w:val="72"/>
          <w:szCs w:val="72"/>
        </w:rPr>
      </w:pPr>
    </w:p>
    <w:p w14:paraId="799C8ED9" w14:textId="77777777" w:rsidR="005B4DFC" w:rsidRDefault="005B4DFC">
      <w:pPr>
        <w:rPr>
          <w:rFonts w:hint="eastAsia"/>
          <w:sz w:val="32"/>
          <w:szCs w:val="32"/>
        </w:rPr>
      </w:pPr>
    </w:p>
    <w:p w14:paraId="0621089B" w14:textId="77777777" w:rsidR="005B4DFC" w:rsidRDefault="005B4DFC">
      <w:pPr>
        <w:rPr>
          <w:rFonts w:hint="eastAsia"/>
          <w:sz w:val="32"/>
          <w:szCs w:val="32"/>
        </w:rPr>
      </w:pPr>
    </w:p>
    <w:p w14:paraId="3C53D9D5" w14:textId="77777777" w:rsidR="005B4DFC" w:rsidRDefault="005B4DFC">
      <w:pPr>
        <w:rPr>
          <w:rFonts w:hint="eastAsia"/>
          <w:sz w:val="32"/>
          <w:szCs w:val="32"/>
        </w:rPr>
      </w:pPr>
    </w:p>
    <w:p w14:paraId="77D88AB4" w14:textId="77777777" w:rsidR="005B4DFC" w:rsidRDefault="005B4DFC">
      <w:pPr>
        <w:rPr>
          <w:rFonts w:hint="eastAsia"/>
          <w:sz w:val="32"/>
          <w:szCs w:val="32"/>
        </w:rPr>
      </w:pPr>
    </w:p>
    <w:p w14:paraId="332DD2C3" w14:textId="77777777" w:rsidR="00466DEA" w:rsidRPr="00466DEA" w:rsidRDefault="00466DEA">
      <w:pPr>
        <w:rPr>
          <w:sz w:val="48"/>
          <w:szCs w:val="48"/>
        </w:rPr>
      </w:pPr>
    </w:p>
    <w:p w14:paraId="7FFB60CC" w14:textId="6D4ACB9A" w:rsidR="00AE3527" w:rsidRPr="005B4DFC" w:rsidRDefault="005B4DFC">
      <w:pPr>
        <w:rPr>
          <w:rFonts w:hint="eastAsia"/>
          <w:sz w:val="56"/>
          <w:szCs w:val="56"/>
        </w:rPr>
      </w:pPr>
      <w:r>
        <w:rPr>
          <w:rFonts w:hint="eastAsia"/>
          <w:sz w:val="48"/>
          <w:szCs w:val="48"/>
        </w:rPr>
        <w:t xml:space="preserve">　　　　　</w:t>
      </w:r>
      <w:r w:rsidRPr="005B4DFC">
        <w:rPr>
          <w:rFonts w:hint="eastAsia"/>
          <w:sz w:val="56"/>
          <w:szCs w:val="56"/>
        </w:rPr>
        <w:t xml:space="preserve">　</w:t>
      </w:r>
      <w:r w:rsidRPr="005B4DFC">
        <w:rPr>
          <w:sz w:val="56"/>
          <w:szCs w:val="56"/>
        </w:rPr>
        <w:t>2018</w:t>
      </w:r>
      <w:r w:rsidRPr="005B4DFC">
        <w:rPr>
          <w:rFonts w:hint="eastAsia"/>
          <w:sz w:val="56"/>
          <w:szCs w:val="56"/>
        </w:rPr>
        <w:t>年</w:t>
      </w:r>
      <w:r w:rsidRPr="005B4DFC">
        <w:rPr>
          <w:sz w:val="56"/>
          <w:szCs w:val="56"/>
        </w:rPr>
        <w:t>12</w:t>
      </w:r>
      <w:r w:rsidRPr="005B4DFC">
        <w:rPr>
          <w:rFonts w:hint="eastAsia"/>
          <w:sz w:val="56"/>
          <w:szCs w:val="56"/>
        </w:rPr>
        <w:t>月</w:t>
      </w:r>
      <w:r w:rsidRPr="005B4DFC">
        <w:rPr>
          <w:sz w:val="56"/>
          <w:szCs w:val="56"/>
        </w:rPr>
        <w:t>18</w:t>
      </w:r>
      <w:r w:rsidRPr="005B4DFC">
        <w:rPr>
          <w:rFonts w:hint="eastAsia"/>
          <w:sz w:val="56"/>
          <w:szCs w:val="56"/>
        </w:rPr>
        <w:t>日</w:t>
      </w:r>
    </w:p>
    <w:p w14:paraId="69BD69C5" w14:textId="77777777" w:rsidR="00AE3527" w:rsidRPr="005B4DFC" w:rsidRDefault="00AE3527" w:rsidP="00AE3527">
      <w:pPr>
        <w:rPr>
          <w:sz w:val="56"/>
          <w:szCs w:val="56"/>
        </w:rPr>
      </w:pPr>
    </w:p>
    <w:p w14:paraId="15D96F47" w14:textId="77777777" w:rsidR="005B4DFC" w:rsidRDefault="005B4DFC" w:rsidP="00AE3527">
      <w:pPr>
        <w:rPr>
          <w:rFonts w:hint="eastAsia"/>
          <w:sz w:val="48"/>
          <w:szCs w:val="48"/>
        </w:rPr>
      </w:pPr>
      <w:r>
        <w:rPr>
          <w:rFonts w:hint="eastAsia"/>
          <w:sz w:val="48"/>
          <w:szCs w:val="48"/>
        </w:rPr>
        <w:t xml:space="preserve">　　　　　</w:t>
      </w:r>
    </w:p>
    <w:p w14:paraId="6C34C78F" w14:textId="77777777" w:rsidR="005B4DFC" w:rsidRDefault="005B4DFC" w:rsidP="00AE3527">
      <w:pPr>
        <w:rPr>
          <w:rFonts w:hint="eastAsia"/>
          <w:sz w:val="48"/>
          <w:szCs w:val="48"/>
        </w:rPr>
      </w:pPr>
    </w:p>
    <w:p w14:paraId="3FD8B04F" w14:textId="77777777" w:rsidR="005B4DFC" w:rsidRDefault="005B4DFC" w:rsidP="00AE3527">
      <w:pPr>
        <w:rPr>
          <w:rFonts w:hint="eastAsia"/>
          <w:sz w:val="48"/>
          <w:szCs w:val="48"/>
        </w:rPr>
      </w:pPr>
    </w:p>
    <w:p w14:paraId="239CF50A" w14:textId="77777777" w:rsidR="005B4DFC" w:rsidRDefault="005B4DFC" w:rsidP="00AE3527">
      <w:pPr>
        <w:rPr>
          <w:rFonts w:hint="eastAsia"/>
          <w:sz w:val="48"/>
          <w:szCs w:val="48"/>
        </w:rPr>
      </w:pPr>
      <w:r>
        <w:rPr>
          <w:rFonts w:hint="eastAsia"/>
          <w:sz w:val="48"/>
          <w:szCs w:val="48"/>
        </w:rPr>
        <w:t xml:space="preserve">　　　　　</w:t>
      </w:r>
    </w:p>
    <w:p w14:paraId="4FD8894C" w14:textId="77777777" w:rsidR="005B4DFC" w:rsidRDefault="005B4DFC" w:rsidP="00AE3527">
      <w:pPr>
        <w:rPr>
          <w:rFonts w:hint="eastAsia"/>
          <w:sz w:val="48"/>
          <w:szCs w:val="48"/>
        </w:rPr>
      </w:pPr>
      <w:r>
        <w:rPr>
          <w:rFonts w:hint="eastAsia"/>
          <w:sz w:val="48"/>
          <w:szCs w:val="48"/>
        </w:rPr>
        <w:t>駒澤大学</w:t>
      </w:r>
    </w:p>
    <w:p w14:paraId="7F2831CF" w14:textId="6A9AB865" w:rsidR="005B4DFC" w:rsidRPr="00AE3527" w:rsidRDefault="005B4DFC" w:rsidP="00AE3527">
      <w:pPr>
        <w:rPr>
          <w:rFonts w:hint="eastAsia"/>
          <w:sz w:val="48"/>
          <w:szCs w:val="48"/>
        </w:rPr>
      </w:pPr>
      <w:r>
        <w:rPr>
          <w:rFonts w:hint="eastAsia"/>
          <w:sz w:val="48"/>
          <w:szCs w:val="48"/>
        </w:rPr>
        <w:t xml:space="preserve">　　　　　経営学部経営学科</w:t>
      </w:r>
    </w:p>
    <w:p w14:paraId="77501605" w14:textId="6429688E" w:rsidR="00AE3527" w:rsidRPr="00AE3527" w:rsidRDefault="005B4DFC" w:rsidP="00AE3527">
      <w:pPr>
        <w:rPr>
          <w:rFonts w:hint="eastAsia"/>
          <w:sz w:val="48"/>
          <w:szCs w:val="48"/>
        </w:rPr>
      </w:pPr>
      <w:r>
        <w:rPr>
          <w:rFonts w:hint="eastAsia"/>
          <w:sz w:val="48"/>
          <w:szCs w:val="48"/>
        </w:rPr>
        <w:t xml:space="preserve">　　　　　　　　　　　　　　　　ユウ</w:t>
      </w:r>
    </w:p>
    <w:p w14:paraId="5669A9F0" w14:textId="77777777" w:rsidR="00AE3527" w:rsidRPr="00AE3527" w:rsidRDefault="00AE3527" w:rsidP="00AE3527">
      <w:pPr>
        <w:rPr>
          <w:sz w:val="48"/>
          <w:szCs w:val="48"/>
        </w:rPr>
      </w:pPr>
    </w:p>
    <w:p w14:paraId="509554AA" w14:textId="77777777" w:rsidR="005B4DFC" w:rsidRDefault="005B4DFC" w:rsidP="005B4DFC">
      <w:pPr>
        <w:rPr>
          <w:sz w:val="48"/>
          <w:szCs w:val="48"/>
        </w:rPr>
      </w:pPr>
      <w:r>
        <w:rPr>
          <w:rFonts w:hint="eastAsia"/>
          <w:sz w:val="48"/>
          <w:szCs w:val="48"/>
        </w:rPr>
        <w:t>目次</w:t>
      </w:r>
    </w:p>
    <w:p w14:paraId="0BDDD80D" w14:textId="77777777" w:rsidR="005B4DFC" w:rsidRPr="00AE3527" w:rsidRDefault="005B4DFC" w:rsidP="005B4DFC">
      <w:pPr>
        <w:rPr>
          <w:sz w:val="32"/>
          <w:szCs w:val="32"/>
        </w:rPr>
      </w:pPr>
      <w:r w:rsidRPr="00AE3527">
        <w:rPr>
          <w:rFonts w:hint="eastAsia"/>
          <w:sz w:val="32"/>
          <w:szCs w:val="32"/>
        </w:rPr>
        <w:t>はじめに</w:t>
      </w:r>
    </w:p>
    <w:p w14:paraId="58B6197A" w14:textId="77777777" w:rsidR="005B4DFC" w:rsidRPr="00AE3527" w:rsidRDefault="005B4DFC" w:rsidP="005B4DFC">
      <w:pPr>
        <w:rPr>
          <w:sz w:val="32"/>
          <w:szCs w:val="32"/>
        </w:rPr>
      </w:pPr>
      <w:r w:rsidRPr="00AE3527">
        <w:rPr>
          <w:sz w:val="32"/>
          <w:szCs w:val="32"/>
        </w:rPr>
        <w:t>1.</w:t>
      </w:r>
      <w:r w:rsidRPr="00AE3527">
        <w:rPr>
          <w:rFonts w:hint="eastAsia"/>
          <w:sz w:val="32"/>
          <w:szCs w:val="32"/>
        </w:rPr>
        <w:t>資産運用概要</w:t>
      </w:r>
    </w:p>
    <w:p w14:paraId="5CFC4458"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1.1</w:t>
      </w:r>
      <w:r w:rsidRPr="00AE3527">
        <w:rPr>
          <w:rFonts w:hint="eastAsia"/>
          <w:sz w:val="32"/>
          <w:szCs w:val="32"/>
        </w:rPr>
        <w:t>資産運用とは</w:t>
      </w:r>
    </w:p>
    <w:p w14:paraId="54D6DACE"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1.2</w:t>
      </w:r>
      <w:r w:rsidRPr="00AE3527">
        <w:rPr>
          <w:rFonts w:hint="eastAsia"/>
          <w:sz w:val="32"/>
          <w:szCs w:val="32"/>
        </w:rPr>
        <w:t>様々な資産運用法（１）</w:t>
      </w:r>
    </w:p>
    <w:p w14:paraId="5194EDD2"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1.3</w:t>
      </w:r>
      <w:r w:rsidRPr="00AE3527">
        <w:rPr>
          <w:rFonts w:hint="eastAsia"/>
          <w:sz w:val="32"/>
          <w:szCs w:val="32"/>
        </w:rPr>
        <w:t>様々な資産運用</w:t>
      </w:r>
      <w:r>
        <w:rPr>
          <w:rFonts w:hint="eastAsia"/>
          <w:sz w:val="32"/>
          <w:szCs w:val="32"/>
        </w:rPr>
        <w:t>法</w:t>
      </w:r>
      <w:r w:rsidRPr="00AE3527">
        <w:rPr>
          <w:rFonts w:hint="eastAsia"/>
          <w:sz w:val="32"/>
          <w:szCs w:val="32"/>
        </w:rPr>
        <w:t>（２）</w:t>
      </w:r>
    </w:p>
    <w:p w14:paraId="59747B16" w14:textId="77777777" w:rsidR="005B4DFC" w:rsidRPr="00AE3527" w:rsidRDefault="005B4DFC" w:rsidP="005B4DFC">
      <w:pPr>
        <w:rPr>
          <w:sz w:val="32"/>
          <w:szCs w:val="32"/>
        </w:rPr>
      </w:pPr>
      <w:r w:rsidRPr="00AE3527">
        <w:rPr>
          <w:sz w:val="32"/>
          <w:szCs w:val="32"/>
        </w:rPr>
        <w:t>2</w:t>
      </w:r>
      <w:r w:rsidRPr="00AE3527">
        <w:rPr>
          <w:rFonts w:hint="eastAsia"/>
          <w:sz w:val="32"/>
          <w:szCs w:val="32"/>
        </w:rPr>
        <w:t>日本株と海外株の成長推移</w:t>
      </w:r>
    </w:p>
    <w:p w14:paraId="64A2E71D"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2.1</w:t>
      </w:r>
      <w:r w:rsidRPr="00AE3527">
        <w:rPr>
          <w:rFonts w:hint="eastAsia"/>
          <w:sz w:val="32"/>
          <w:szCs w:val="32"/>
        </w:rPr>
        <w:t>日本株について</w:t>
      </w:r>
    </w:p>
    <w:p w14:paraId="5889217E"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2.2</w:t>
      </w:r>
      <w:r w:rsidRPr="00AE3527">
        <w:rPr>
          <w:rFonts w:hint="eastAsia"/>
          <w:sz w:val="32"/>
          <w:szCs w:val="32"/>
        </w:rPr>
        <w:t>海外株について</w:t>
      </w:r>
    </w:p>
    <w:p w14:paraId="1FD6D670"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2.3</w:t>
      </w:r>
      <w:r w:rsidRPr="00AE3527">
        <w:rPr>
          <w:rFonts w:hint="eastAsia"/>
          <w:sz w:val="32"/>
          <w:szCs w:val="32"/>
        </w:rPr>
        <w:t>日本株と海外株の比較</w:t>
      </w:r>
    </w:p>
    <w:p w14:paraId="0FED3D3D" w14:textId="77777777" w:rsidR="005B4DFC" w:rsidRPr="00AE3527" w:rsidRDefault="005B4DFC" w:rsidP="005B4DFC">
      <w:pPr>
        <w:rPr>
          <w:sz w:val="32"/>
          <w:szCs w:val="32"/>
        </w:rPr>
      </w:pPr>
      <w:r w:rsidRPr="00AE3527">
        <w:rPr>
          <w:sz w:val="32"/>
          <w:szCs w:val="32"/>
        </w:rPr>
        <w:t>3</w:t>
      </w:r>
      <w:r w:rsidRPr="00AE3527">
        <w:rPr>
          <w:rFonts w:hint="eastAsia"/>
          <w:sz w:val="32"/>
          <w:szCs w:val="32"/>
        </w:rPr>
        <w:t>資産運用ビジネスの今後の動向</w:t>
      </w:r>
    </w:p>
    <w:p w14:paraId="1B5309A1"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3.1</w:t>
      </w:r>
      <w:r w:rsidRPr="00AE3527">
        <w:rPr>
          <w:rFonts w:hint="eastAsia"/>
          <w:sz w:val="32"/>
          <w:szCs w:val="32"/>
        </w:rPr>
        <w:t>現在までの資産運用ビジネス</w:t>
      </w:r>
    </w:p>
    <w:p w14:paraId="5BA52F5E"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3.2</w:t>
      </w:r>
      <w:r w:rsidRPr="00AE3527">
        <w:rPr>
          <w:rFonts w:hint="eastAsia"/>
          <w:sz w:val="32"/>
          <w:szCs w:val="32"/>
        </w:rPr>
        <w:t>今後の資産運用ビジネス</w:t>
      </w:r>
    </w:p>
    <w:p w14:paraId="6B1706BB" w14:textId="77777777" w:rsidR="005B4DFC" w:rsidRPr="00AE3527" w:rsidRDefault="005B4DFC" w:rsidP="005B4DFC">
      <w:pPr>
        <w:rPr>
          <w:sz w:val="32"/>
          <w:szCs w:val="32"/>
        </w:rPr>
      </w:pPr>
      <w:r w:rsidRPr="00AE3527">
        <w:rPr>
          <w:rFonts w:hint="eastAsia"/>
          <w:sz w:val="32"/>
          <w:szCs w:val="32"/>
        </w:rPr>
        <w:t xml:space="preserve">　</w:t>
      </w:r>
      <w:r w:rsidRPr="00AE3527">
        <w:rPr>
          <w:sz w:val="32"/>
          <w:szCs w:val="32"/>
        </w:rPr>
        <w:t>3.3</w:t>
      </w:r>
      <w:r w:rsidRPr="00AE3527">
        <w:rPr>
          <w:rFonts w:hint="eastAsia"/>
          <w:sz w:val="32"/>
          <w:szCs w:val="32"/>
        </w:rPr>
        <w:t>資産運用ビジネスの成長性</w:t>
      </w:r>
    </w:p>
    <w:p w14:paraId="6D6A2F1D" w14:textId="77777777" w:rsidR="005B4DFC" w:rsidRDefault="005B4DFC" w:rsidP="005B4DFC">
      <w:pPr>
        <w:rPr>
          <w:sz w:val="32"/>
          <w:szCs w:val="32"/>
        </w:rPr>
      </w:pPr>
      <w:r>
        <w:rPr>
          <w:sz w:val="32"/>
          <w:szCs w:val="32"/>
        </w:rPr>
        <w:t>4.</w:t>
      </w:r>
      <w:r>
        <w:rPr>
          <w:rFonts w:hint="eastAsia"/>
          <w:sz w:val="32"/>
          <w:szCs w:val="32"/>
        </w:rPr>
        <w:t>資産運用ビジネスの問題点</w:t>
      </w:r>
    </w:p>
    <w:p w14:paraId="1D9E5D0E" w14:textId="77777777" w:rsidR="005B4DFC" w:rsidRDefault="005B4DFC" w:rsidP="005B4DFC">
      <w:pPr>
        <w:rPr>
          <w:sz w:val="32"/>
          <w:szCs w:val="32"/>
        </w:rPr>
      </w:pPr>
    </w:p>
    <w:p w14:paraId="5F649CC1" w14:textId="77777777" w:rsidR="005B4DFC" w:rsidRPr="00AE3527" w:rsidRDefault="005B4DFC" w:rsidP="005B4DFC">
      <w:pPr>
        <w:rPr>
          <w:sz w:val="32"/>
          <w:szCs w:val="32"/>
        </w:rPr>
      </w:pPr>
      <w:r>
        <w:rPr>
          <w:sz w:val="32"/>
          <w:szCs w:val="32"/>
        </w:rPr>
        <w:t>5.</w:t>
      </w:r>
      <w:r w:rsidRPr="00AE3527">
        <w:rPr>
          <w:rFonts w:hint="eastAsia"/>
          <w:sz w:val="32"/>
          <w:szCs w:val="32"/>
        </w:rPr>
        <w:t>結果と課題</w:t>
      </w:r>
    </w:p>
    <w:p w14:paraId="55FAEB42" w14:textId="77777777" w:rsidR="00114B37" w:rsidRDefault="00114B37" w:rsidP="00AE3527">
      <w:pPr>
        <w:rPr>
          <w:rFonts w:hint="eastAsia"/>
          <w:sz w:val="32"/>
          <w:szCs w:val="32"/>
        </w:rPr>
      </w:pPr>
    </w:p>
    <w:p w14:paraId="6FF01CAE" w14:textId="1D3E2A09" w:rsidR="005B4DFC" w:rsidRDefault="005B4DFC" w:rsidP="00AE3527">
      <w:pPr>
        <w:rPr>
          <w:rFonts w:hint="eastAsia"/>
          <w:sz w:val="32"/>
          <w:szCs w:val="32"/>
        </w:rPr>
      </w:pPr>
      <w:r>
        <w:rPr>
          <w:sz w:val="32"/>
          <w:szCs w:val="32"/>
        </w:rPr>
        <w:t>6.</w:t>
      </w:r>
      <w:r>
        <w:rPr>
          <w:rFonts w:hint="eastAsia"/>
          <w:sz w:val="32"/>
          <w:szCs w:val="32"/>
        </w:rPr>
        <w:t>参考文献</w:t>
      </w:r>
    </w:p>
    <w:p w14:paraId="38C8256F" w14:textId="1A9A0181" w:rsidR="005B4DFC" w:rsidRDefault="005B4DFC" w:rsidP="00AE3527">
      <w:pPr>
        <w:rPr>
          <w:rFonts w:hint="eastAsia"/>
          <w:sz w:val="32"/>
          <w:szCs w:val="32"/>
        </w:rPr>
      </w:pPr>
    </w:p>
    <w:p w14:paraId="213873A7" w14:textId="5292E53B" w:rsidR="005B4DFC" w:rsidRDefault="005B4DFC" w:rsidP="00AE3527">
      <w:pPr>
        <w:rPr>
          <w:rFonts w:hint="eastAsia"/>
          <w:sz w:val="32"/>
          <w:szCs w:val="32"/>
        </w:rPr>
      </w:pPr>
    </w:p>
    <w:p w14:paraId="16202E6D" w14:textId="77777777" w:rsidR="00114B37" w:rsidRDefault="00114B37" w:rsidP="00AE3527">
      <w:pPr>
        <w:rPr>
          <w:rFonts w:hint="eastAsia"/>
          <w:sz w:val="32"/>
          <w:szCs w:val="32"/>
        </w:rPr>
      </w:pPr>
    </w:p>
    <w:p w14:paraId="6BA1D134" w14:textId="77777777" w:rsidR="00114B37" w:rsidRDefault="00114B37" w:rsidP="00AE3527">
      <w:pPr>
        <w:rPr>
          <w:rFonts w:hint="eastAsia"/>
          <w:sz w:val="32"/>
          <w:szCs w:val="32"/>
        </w:rPr>
      </w:pPr>
    </w:p>
    <w:p w14:paraId="39E3AE47" w14:textId="77777777" w:rsidR="00114B37" w:rsidRDefault="00114B37" w:rsidP="00AE3527">
      <w:pPr>
        <w:rPr>
          <w:rFonts w:hint="eastAsia"/>
          <w:sz w:val="32"/>
          <w:szCs w:val="32"/>
        </w:rPr>
      </w:pPr>
    </w:p>
    <w:p w14:paraId="6EA1B354" w14:textId="77777777" w:rsidR="00114B37" w:rsidRDefault="00114B37" w:rsidP="00AE3527">
      <w:pPr>
        <w:rPr>
          <w:rFonts w:hint="eastAsia"/>
          <w:sz w:val="32"/>
          <w:szCs w:val="32"/>
        </w:rPr>
      </w:pPr>
    </w:p>
    <w:p w14:paraId="4C69A00A" w14:textId="77777777" w:rsidR="00114B37" w:rsidRDefault="00114B37" w:rsidP="00AE3527">
      <w:pPr>
        <w:rPr>
          <w:rFonts w:hint="eastAsia"/>
          <w:sz w:val="32"/>
          <w:szCs w:val="32"/>
        </w:rPr>
      </w:pPr>
    </w:p>
    <w:p w14:paraId="29D0C03F" w14:textId="77777777" w:rsidR="00AE3527" w:rsidRPr="002E78F4" w:rsidRDefault="00AE3527" w:rsidP="00AE3527">
      <w:pPr>
        <w:rPr>
          <w:sz w:val="32"/>
          <w:szCs w:val="32"/>
        </w:rPr>
      </w:pPr>
      <w:r w:rsidRPr="002E78F4">
        <w:rPr>
          <w:rFonts w:hint="eastAsia"/>
          <w:sz w:val="32"/>
          <w:szCs w:val="32"/>
        </w:rPr>
        <w:t>はじめに</w:t>
      </w:r>
    </w:p>
    <w:p w14:paraId="486C0794" w14:textId="77777777" w:rsidR="00A84ACA" w:rsidRPr="002E78F4" w:rsidRDefault="00A84ACA" w:rsidP="00AE3527">
      <w:pPr>
        <w:rPr>
          <w:sz w:val="32"/>
          <w:szCs w:val="32"/>
        </w:rPr>
      </w:pPr>
      <w:r w:rsidRPr="002E78F4">
        <w:rPr>
          <w:rFonts w:hint="eastAsia"/>
          <w:sz w:val="32"/>
          <w:szCs w:val="32"/>
        </w:rPr>
        <w:t xml:space="preserve">　本研究は</w:t>
      </w:r>
      <w:r w:rsidR="00C73A81" w:rsidRPr="002E78F4">
        <w:rPr>
          <w:rFonts w:hint="eastAsia"/>
          <w:sz w:val="32"/>
          <w:szCs w:val="32"/>
        </w:rPr>
        <w:t>日本の資産</w:t>
      </w:r>
      <w:r w:rsidR="002E78F4" w:rsidRPr="002E78F4">
        <w:rPr>
          <w:rFonts w:hint="eastAsia"/>
          <w:sz w:val="32"/>
          <w:szCs w:val="32"/>
        </w:rPr>
        <w:t>運用ビジネスの今後の動向をさまざまな資産運用ビジネスを比較検証し「日本株と海外株の比較推移」という観点でも資産運用ビジネスを研究し資産運用ビジネスの認知拡大収益向上の足がかりを見つけ出すことを目的としている。</w:t>
      </w:r>
    </w:p>
    <w:p w14:paraId="736B98AC" w14:textId="77777777" w:rsidR="002E78F4" w:rsidRDefault="002E78F4" w:rsidP="00AE3527">
      <w:pPr>
        <w:rPr>
          <w:sz w:val="32"/>
          <w:szCs w:val="32"/>
        </w:rPr>
      </w:pPr>
      <w:r w:rsidRPr="002E78F4">
        <w:rPr>
          <w:rFonts w:hint="eastAsia"/>
          <w:sz w:val="32"/>
          <w:szCs w:val="32"/>
        </w:rPr>
        <w:t xml:space="preserve">　このレポートを題材にした動機としては私自身来春から証券会社の入社が決まっておりそのため</w:t>
      </w:r>
      <w:r>
        <w:rPr>
          <w:rFonts w:hint="eastAsia"/>
          <w:sz w:val="32"/>
          <w:szCs w:val="32"/>
        </w:rPr>
        <w:t>資産運用ビジネスを今後扱う身として</w:t>
      </w:r>
      <w:r w:rsidR="00CA0951">
        <w:rPr>
          <w:rFonts w:hint="eastAsia"/>
          <w:sz w:val="32"/>
          <w:szCs w:val="32"/>
        </w:rPr>
        <w:t>ビジネスの詳しい内容やビジネス発展に必要なものを知る足がかりを研究し自分の知見を広げておく事が目的である事が挙げられる。第</w:t>
      </w:r>
      <w:r w:rsidR="00CA0951">
        <w:rPr>
          <w:rFonts w:hint="eastAsia"/>
          <w:sz w:val="32"/>
          <w:szCs w:val="32"/>
        </w:rPr>
        <w:t>1</w:t>
      </w:r>
      <w:r w:rsidR="00CA0951">
        <w:rPr>
          <w:rFonts w:hint="eastAsia"/>
          <w:sz w:val="32"/>
          <w:szCs w:val="32"/>
        </w:rPr>
        <w:t>章の資産運用概要では資産運用ビ</w:t>
      </w:r>
      <w:r w:rsidR="00D5553F">
        <w:rPr>
          <w:rFonts w:hint="eastAsia"/>
          <w:sz w:val="32"/>
          <w:szCs w:val="32"/>
        </w:rPr>
        <w:t>ジネスの基本知識から、現在日本で行われている資産運用ビジネスを１つ１</w:t>
      </w:r>
      <w:r w:rsidR="00CA0951">
        <w:rPr>
          <w:rFonts w:hint="eastAsia"/>
          <w:sz w:val="32"/>
          <w:szCs w:val="32"/>
        </w:rPr>
        <w:t>つ詳しく研究、比較していくことを目的としている。</w:t>
      </w:r>
    </w:p>
    <w:p w14:paraId="01CCEB82" w14:textId="77777777" w:rsidR="00CA0951" w:rsidRDefault="00CA0951" w:rsidP="00AE3527">
      <w:pPr>
        <w:rPr>
          <w:sz w:val="32"/>
          <w:szCs w:val="32"/>
        </w:rPr>
      </w:pPr>
      <w:r>
        <w:rPr>
          <w:rFonts w:hint="eastAsia"/>
          <w:sz w:val="32"/>
          <w:szCs w:val="32"/>
        </w:rPr>
        <w:t xml:space="preserve">　第</w:t>
      </w:r>
      <w:r>
        <w:rPr>
          <w:rFonts w:hint="eastAsia"/>
          <w:sz w:val="32"/>
          <w:szCs w:val="32"/>
        </w:rPr>
        <w:t>1</w:t>
      </w:r>
      <w:r>
        <w:rPr>
          <w:rFonts w:hint="eastAsia"/>
          <w:sz w:val="32"/>
          <w:szCs w:val="32"/>
        </w:rPr>
        <w:t>章の</w:t>
      </w:r>
      <w:r w:rsidR="00D5553F">
        <w:rPr>
          <w:rFonts w:hint="eastAsia"/>
          <w:sz w:val="32"/>
          <w:szCs w:val="32"/>
        </w:rPr>
        <w:t>資産運用概要では、資産運用の基礎知識といった根本の部分から研究し、さまざま存在する資産運用の形態について比較、分析していく。</w:t>
      </w:r>
    </w:p>
    <w:p w14:paraId="2D7398CB" w14:textId="77777777" w:rsidR="00417758" w:rsidRDefault="00D5553F" w:rsidP="00AE3527">
      <w:pPr>
        <w:rPr>
          <w:sz w:val="32"/>
          <w:szCs w:val="32"/>
        </w:rPr>
      </w:pPr>
      <w:r>
        <w:rPr>
          <w:rFonts w:hint="eastAsia"/>
          <w:sz w:val="32"/>
          <w:szCs w:val="32"/>
        </w:rPr>
        <w:t xml:space="preserve">　第２章では資産運用ビジネスの要でもある株について詳しく見ていきたい。</w:t>
      </w:r>
      <w:r w:rsidR="00417758">
        <w:rPr>
          <w:rFonts w:hint="eastAsia"/>
          <w:sz w:val="32"/>
          <w:szCs w:val="32"/>
        </w:rPr>
        <w:t>まず、日本株と海外株について研究し、双方を比較しどちらにどういった良さや問題があるのかを上げていく。</w:t>
      </w:r>
    </w:p>
    <w:p w14:paraId="46B970ED" w14:textId="77777777" w:rsidR="00417758" w:rsidRDefault="00417758" w:rsidP="00AE3527">
      <w:pPr>
        <w:rPr>
          <w:sz w:val="32"/>
          <w:szCs w:val="32"/>
        </w:rPr>
      </w:pPr>
      <w:r>
        <w:rPr>
          <w:rFonts w:hint="eastAsia"/>
          <w:sz w:val="32"/>
          <w:szCs w:val="32"/>
        </w:rPr>
        <w:t xml:space="preserve">　第</w:t>
      </w:r>
      <w:r>
        <w:rPr>
          <w:rFonts w:hint="eastAsia"/>
          <w:sz w:val="32"/>
          <w:szCs w:val="32"/>
        </w:rPr>
        <w:t>3</w:t>
      </w:r>
      <w:r>
        <w:rPr>
          <w:rFonts w:hint="eastAsia"/>
          <w:sz w:val="32"/>
          <w:szCs w:val="32"/>
        </w:rPr>
        <w:t>章では資産運用ビジネスのいままでの動きをまとめてから、今後の動きについて研究していく。</w:t>
      </w:r>
    </w:p>
    <w:p w14:paraId="532E0206" w14:textId="77777777" w:rsidR="00417758" w:rsidRDefault="00417758" w:rsidP="00AE3527">
      <w:pPr>
        <w:rPr>
          <w:sz w:val="32"/>
          <w:szCs w:val="32"/>
        </w:rPr>
      </w:pPr>
      <w:r>
        <w:rPr>
          <w:rFonts w:hint="eastAsia"/>
          <w:sz w:val="32"/>
          <w:szCs w:val="32"/>
        </w:rPr>
        <w:t xml:space="preserve">　第</w:t>
      </w:r>
      <w:r>
        <w:rPr>
          <w:rFonts w:hint="eastAsia"/>
          <w:sz w:val="32"/>
          <w:szCs w:val="32"/>
        </w:rPr>
        <w:t>4</w:t>
      </w:r>
      <w:r>
        <w:rPr>
          <w:rFonts w:hint="eastAsia"/>
          <w:sz w:val="32"/>
          <w:szCs w:val="32"/>
        </w:rPr>
        <w:t>章ではこれまでの研究を踏まえた上で資産運用ビジネスの問題点や失敗例などをまとめ、逆の視点からも資産運用ビジネスの見直しを図る。</w:t>
      </w:r>
    </w:p>
    <w:p w14:paraId="2710766D" w14:textId="77777777" w:rsidR="00417758" w:rsidRDefault="00417758" w:rsidP="00AE3527">
      <w:pPr>
        <w:rPr>
          <w:sz w:val="32"/>
          <w:szCs w:val="32"/>
        </w:rPr>
      </w:pPr>
      <w:r>
        <w:rPr>
          <w:rFonts w:hint="eastAsia"/>
          <w:sz w:val="32"/>
          <w:szCs w:val="32"/>
        </w:rPr>
        <w:t xml:space="preserve">　第５章では、結果と課題についてまとめ</w:t>
      </w:r>
      <w:r w:rsidR="00B84431">
        <w:rPr>
          <w:rFonts w:hint="eastAsia"/>
          <w:sz w:val="32"/>
          <w:szCs w:val="32"/>
        </w:rPr>
        <w:t>ている。</w:t>
      </w:r>
    </w:p>
    <w:p w14:paraId="3D9BE9B2" w14:textId="77777777" w:rsidR="00B84431" w:rsidRDefault="00B84431" w:rsidP="00AE3527">
      <w:pPr>
        <w:rPr>
          <w:sz w:val="32"/>
          <w:szCs w:val="32"/>
        </w:rPr>
      </w:pPr>
    </w:p>
    <w:p w14:paraId="2161310D" w14:textId="77777777" w:rsidR="00B84431" w:rsidRDefault="00B84431" w:rsidP="00AE3527">
      <w:pPr>
        <w:rPr>
          <w:sz w:val="32"/>
          <w:szCs w:val="32"/>
        </w:rPr>
      </w:pPr>
    </w:p>
    <w:p w14:paraId="28A37BF7" w14:textId="77777777" w:rsidR="00B84431" w:rsidRDefault="00B84431" w:rsidP="00AE3527">
      <w:pPr>
        <w:rPr>
          <w:sz w:val="32"/>
          <w:szCs w:val="32"/>
        </w:rPr>
      </w:pPr>
    </w:p>
    <w:p w14:paraId="22D78E12" w14:textId="77777777" w:rsidR="00B84431" w:rsidRDefault="00B84431" w:rsidP="00AE3527">
      <w:pPr>
        <w:rPr>
          <w:sz w:val="32"/>
          <w:szCs w:val="32"/>
        </w:rPr>
      </w:pPr>
    </w:p>
    <w:p w14:paraId="42720C20" w14:textId="77777777" w:rsidR="00B84431" w:rsidRDefault="00B84431" w:rsidP="00AE3527">
      <w:pPr>
        <w:rPr>
          <w:sz w:val="32"/>
          <w:szCs w:val="32"/>
        </w:rPr>
      </w:pPr>
    </w:p>
    <w:p w14:paraId="2C47FB52" w14:textId="77777777" w:rsidR="00B84431" w:rsidRDefault="00B84431" w:rsidP="00AE3527">
      <w:pPr>
        <w:rPr>
          <w:sz w:val="32"/>
          <w:szCs w:val="32"/>
        </w:rPr>
      </w:pPr>
    </w:p>
    <w:p w14:paraId="60814E81" w14:textId="77777777" w:rsidR="00B84431" w:rsidRDefault="00B84431" w:rsidP="00AE3527">
      <w:pPr>
        <w:rPr>
          <w:sz w:val="32"/>
          <w:szCs w:val="32"/>
        </w:rPr>
      </w:pPr>
    </w:p>
    <w:p w14:paraId="5BADA346" w14:textId="77777777" w:rsidR="00B84431" w:rsidRDefault="00B84431" w:rsidP="00AE3527">
      <w:pPr>
        <w:rPr>
          <w:sz w:val="32"/>
          <w:szCs w:val="32"/>
        </w:rPr>
      </w:pPr>
    </w:p>
    <w:p w14:paraId="2F5D8A4D" w14:textId="77777777" w:rsidR="00B84431" w:rsidRDefault="00B84431" w:rsidP="00AE3527">
      <w:pPr>
        <w:rPr>
          <w:sz w:val="32"/>
          <w:szCs w:val="32"/>
        </w:rPr>
      </w:pPr>
      <w:r>
        <w:rPr>
          <w:sz w:val="32"/>
          <w:szCs w:val="32"/>
        </w:rPr>
        <w:t>1.</w:t>
      </w:r>
      <w:r>
        <w:rPr>
          <w:rFonts w:hint="eastAsia"/>
          <w:sz w:val="32"/>
          <w:szCs w:val="32"/>
        </w:rPr>
        <w:t>資産運用概要</w:t>
      </w:r>
    </w:p>
    <w:p w14:paraId="328F6598" w14:textId="77777777" w:rsidR="00B84431" w:rsidRDefault="00B84431" w:rsidP="00AE3527">
      <w:pPr>
        <w:rPr>
          <w:sz w:val="32"/>
          <w:szCs w:val="32"/>
        </w:rPr>
      </w:pPr>
      <w:r>
        <w:rPr>
          <w:rFonts w:hint="eastAsia"/>
          <w:sz w:val="32"/>
          <w:szCs w:val="32"/>
        </w:rPr>
        <w:t xml:space="preserve">　</w:t>
      </w:r>
      <w:r>
        <w:rPr>
          <w:sz w:val="32"/>
          <w:szCs w:val="32"/>
        </w:rPr>
        <w:t>1.1</w:t>
      </w:r>
      <w:r>
        <w:rPr>
          <w:rFonts w:hint="eastAsia"/>
          <w:sz w:val="32"/>
          <w:szCs w:val="32"/>
        </w:rPr>
        <w:t>資産運用について</w:t>
      </w:r>
    </w:p>
    <w:p w14:paraId="43582058" w14:textId="77777777" w:rsidR="008A57AD" w:rsidRDefault="00417758" w:rsidP="008A57AD">
      <w:pPr>
        <w:ind w:rightChars="-475" w:right="-1140"/>
        <w:rPr>
          <w:rFonts w:hint="eastAsia"/>
          <w:sz w:val="32"/>
          <w:szCs w:val="32"/>
        </w:rPr>
      </w:pPr>
      <w:r>
        <w:rPr>
          <w:rFonts w:hint="eastAsia"/>
          <w:sz w:val="32"/>
          <w:szCs w:val="32"/>
        </w:rPr>
        <w:t xml:space="preserve">　</w:t>
      </w:r>
      <w:r w:rsidR="00494BE9">
        <w:rPr>
          <w:rFonts w:hint="eastAsia"/>
          <w:sz w:val="32"/>
          <w:szCs w:val="32"/>
        </w:rPr>
        <w:t>資産運用とは現金、不動産、株、債券などの持っている資産を管理・運用をして</w:t>
      </w:r>
    </w:p>
    <w:p w14:paraId="2215ACDF" w14:textId="7D18F023" w:rsidR="008A57AD" w:rsidRDefault="00494BE9" w:rsidP="008A57AD">
      <w:pPr>
        <w:ind w:rightChars="-475" w:right="-1140"/>
        <w:rPr>
          <w:rFonts w:hint="eastAsia"/>
          <w:sz w:val="32"/>
          <w:szCs w:val="32"/>
        </w:rPr>
      </w:pPr>
      <w:r>
        <w:rPr>
          <w:rFonts w:hint="eastAsia"/>
          <w:sz w:val="32"/>
          <w:szCs w:val="32"/>
        </w:rPr>
        <w:t>リターン・資産を増やすことである。</w:t>
      </w:r>
      <w:r w:rsidR="00F1718D">
        <w:rPr>
          <w:rFonts w:hint="eastAsia"/>
          <w:sz w:val="32"/>
          <w:szCs w:val="32"/>
        </w:rPr>
        <w:t>実は我々が意識していないだけで身近なと</w:t>
      </w:r>
    </w:p>
    <w:p w14:paraId="6D5C9C29" w14:textId="77777777" w:rsidR="008A57AD" w:rsidRDefault="00F1718D" w:rsidP="008A57AD">
      <w:pPr>
        <w:ind w:rightChars="-475" w:right="-1140"/>
        <w:rPr>
          <w:rFonts w:hint="eastAsia"/>
          <w:sz w:val="32"/>
          <w:szCs w:val="32"/>
        </w:rPr>
      </w:pPr>
      <w:r>
        <w:rPr>
          <w:rFonts w:hint="eastAsia"/>
          <w:sz w:val="32"/>
          <w:szCs w:val="32"/>
        </w:rPr>
        <w:t>ころで我々も</w:t>
      </w:r>
      <w:r w:rsidR="005B742B">
        <w:rPr>
          <w:rFonts w:hint="eastAsia"/>
          <w:sz w:val="32"/>
          <w:szCs w:val="32"/>
        </w:rPr>
        <w:t>資産運用をしている。例えば定期預金も少ないながらも預金をするこ</w:t>
      </w:r>
    </w:p>
    <w:p w14:paraId="694E7EDC" w14:textId="55285D61" w:rsidR="008A57AD" w:rsidRDefault="005B742B" w:rsidP="008A57AD">
      <w:pPr>
        <w:ind w:rightChars="-475" w:right="-1140"/>
        <w:rPr>
          <w:rFonts w:hint="eastAsia"/>
          <w:sz w:val="32"/>
          <w:szCs w:val="32"/>
        </w:rPr>
      </w:pPr>
      <w:r>
        <w:rPr>
          <w:rFonts w:hint="eastAsia"/>
          <w:sz w:val="32"/>
          <w:szCs w:val="32"/>
        </w:rPr>
        <w:t>とで金利を受け取る事ができるので資産運用</w:t>
      </w:r>
      <w:r w:rsidR="00042A03">
        <w:rPr>
          <w:rFonts w:hint="eastAsia"/>
          <w:sz w:val="32"/>
          <w:szCs w:val="32"/>
        </w:rPr>
        <w:t>の１つである。また</w:t>
      </w:r>
      <w:r>
        <w:rPr>
          <w:rFonts w:hint="eastAsia"/>
          <w:sz w:val="32"/>
          <w:szCs w:val="32"/>
        </w:rPr>
        <w:t>資産運用には大</w:t>
      </w:r>
    </w:p>
    <w:p w14:paraId="7166C15B" w14:textId="12D218A3" w:rsidR="008A57AD" w:rsidRDefault="005B742B" w:rsidP="008A57AD">
      <w:pPr>
        <w:ind w:rightChars="-475" w:right="-1140"/>
        <w:rPr>
          <w:rFonts w:hint="eastAsia"/>
          <w:sz w:val="32"/>
          <w:szCs w:val="32"/>
        </w:rPr>
      </w:pPr>
      <w:r>
        <w:rPr>
          <w:rFonts w:hint="eastAsia"/>
          <w:sz w:val="32"/>
          <w:szCs w:val="32"/>
        </w:rPr>
        <w:t>きさは異なるものの、リスクがつきもので、</w:t>
      </w:r>
      <w:r w:rsidR="00042A03">
        <w:rPr>
          <w:rFonts w:hint="eastAsia"/>
          <w:sz w:val="32"/>
          <w:szCs w:val="32"/>
        </w:rPr>
        <w:t>定期預金に関しても</w:t>
      </w:r>
      <w:r w:rsidR="001D3B53">
        <w:rPr>
          <w:rFonts w:hint="eastAsia"/>
          <w:sz w:val="32"/>
          <w:szCs w:val="32"/>
        </w:rPr>
        <w:t>万が一銀行が潰</w:t>
      </w:r>
    </w:p>
    <w:p w14:paraId="498BA544" w14:textId="77777777" w:rsidR="008A57AD" w:rsidRDefault="001D3B53" w:rsidP="008A57AD">
      <w:pPr>
        <w:ind w:rightChars="-475" w:right="-1140"/>
        <w:rPr>
          <w:rFonts w:hint="eastAsia"/>
          <w:sz w:val="32"/>
          <w:szCs w:val="32"/>
        </w:rPr>
      </w:pPr>
      <w:r>
        <w:rPr>
          <w:rFonts w:hint="eastAsia"/>
          <w:sz w:val="32"/>
          <w:szCs w:val="32"/>
        </w:rPr>
        <w:t>れた場合、預金金額によっては満額が返ってこないリスクもある。資産運用という</w:t>
      </w:r>
    </w:p>
    <w:p w14:paraId="51EA643A" w14:textId="77777777" w:rsidR="008A57AD" w:rsidRDefault="001D3B53" w:rsidP="008A57AD">
      <w:pPr>
        <w:ind w:rightChars="-475" w:right="-1140"/>
        <w:rPr>
          <w:rFonts w:hint="eastAsia"/>
          <w:sz w:val="32"/>
          <w:szCs w:val="32"/>
        </w:rPr>
      </w:pPr>
      <w:r>
        <w:rPr>
          <w:rFonts w:hint="eastAsia"/>
          <w:sz w:val="32"/>
          <w:szCs w:val="32"/>
        </w:rPr>
        <w:t>と投資初心者にとってはリスクが大きいというイメージがあるかもしれないが株</w:t>
      </w:r>
    </w:p>
    <w:p w14:paraId="1CDFC7E1" w14:textId="77777777" w:rsidR="008A57AD" w:rsidRDefault="001D3B53" w:rsidP="008A57AD">
      <w:pPr>
        <w:ind w:rightChars="-475" w:right="-1140"/>
        <w:rPr>
          <w:rFonts w:hint="eastAsia"/>
          <w:sz w:val="32"/>
          <w:szCs w:val="32"/>
        </w:rPr>
      </w:pPr>
      <w:r>
        <w:rPr>
          <w:rFonts w:hint="eastAsia"/>
          <w:sz w:val="32"/>
          <w:szCs w:val="32"/>
        </w:rPr>
        <w:t>式投資や</w:t>
      </w:r>
      <w:r>
        <w:rPr>
          <w:sz w:val="32"/>
          <w:szCs w:val="32"/>
        </w:rPr>
        <w:t xml:space="preserve">FX </w:t>
      </w:r>
      <w:r>
        <w:rPr>
          <w:rFonts w:hint="eastAsia"/>
          <w:sz w:val="32"/>
          <w:szCs w:val="32"/>
        </w:rPr>
        <w:t>といったハイリスクハイリターンな資産運用ビジネスだけではない。</w:t>
      </w:r>
    </w:p>
    <w:p w14:paraId="3CF0256F" w14:textId="77777777" w:rsidR="008A57AD" w:rsidRDefault="001D3B53" w:rsidP="008A57AD">
      <w:pPr>
        <w:ind w:rightChars="-475" w:right="-1140"/>
        <w:rPr>
          <w:rFonts w:hint="eastAsia"/>
          <w:sz w:val="32"/>
          <w:szCs w:val="32"/>
        </w:rPr>
      </w:pPr>
      <w:r>
        <w:rPr>
          <w:rFonts w:hint="eastAsia"/>
          <w:sz w:val="32"/>
          <w:szCs w:val="32"/>
        </w:rPr>
        <w:t>その他の資産運用ビジネスを知らずに、全容を理解していないという人がほとんど</w:t>
      </w:r>
    </w:p>
    <w:p w14:paraId="423945D8" w14:textId="63D8DD0D" w:rsidR="005B742B" w:rsidRPr="002E78F4" w:rsidRDefault="001D3B53" w:rsidP="008A57AD">
      <w:pPr>
        <w:ind w:rightChars="-475" w:right="-1140"/>
        <w:rPr>
          <w:sz w:val="32"/>
          <w:szCs w:val="32"/>
        </w:rPr>
      </w:pPr>
      <w:r>
        <w:rPr>
          <w:rFonts w:hint="eastAsia"/>
          <w:sz w:val="32"/>
          <w:szCs w:val="32"/>
        </w:rPr>
        <w:t>である。</w:t>
      </w:r>
    </w:p>
    <w:p w14:paraId="4AB7AF04" w14:textId="11BB2A8D" w:rsidR="00422A4F" w:rsidRDefault="00052C60" w:rsidP="00AE3527">
      <w:pPr>
        <w:rPr>
          <w:sz w:val="32"/>
          <w:szCs w:val="32"/>
        </w:rPr>
      </w:pPr>
      <w:r>
        <w:rPr>
          <w:rFonts w:hint="eastAsia"/>
          <w:sz w:val="32"/>
          <w:szCs w:val="32"/>
        </w:rPr>
        <w:t xml:space="preserve">　ここからは資産運用の必要性について「老後資金」と「インフレ」の２つの側面から見ていく。まずは多くの人が</w:t>
      </w:r>
      <w:r w:rsidR="00E8018D">
        <w:rPr>
          <w:rFonts w:hint="eastAsia"/>
          <w:sz w:val="32"/>
          <w:szCs w:val="32"/>
        </w:rPr>
        <w:t>将来の不安で感じていることの１つである老後資金。年金の需給年齢が</w:t>
      </w:r>
      <w:r w:rsidR="00E8018D">
        <w:rPr>
          <w:sz w:val="32"/>
          <w:szCs w:val="32"/>
        </w:rPr>
        <w:t>60</w:t>
      </w:r>
      <w:r w:rsidR="00E8018D">
        <w:rPr>
          <w:rFonts w:hint="eastAsia"/>
          <w:sz w:val="32"/>
          <w:szCs w:val="32"/>
        </w:rPr>
        <w:t>歳から</w:t>
      </w:r>
      <w:r w:rsidR="00E8018D">
        <w:rPr>
          <w:sz w:val="32"/>
          <w:szCs w:val="32"/>
        </w:rPr>
        <w:t>65</w:t>
      </w:r>
      <w:r w:rsidR="00E8018D">
        <w:rPr>
          <w:rFonts w:hint="eastAsia"/>
          <w:sz w:val="32"/>
          <w:szCs w:val="32"/>
        </w:rPr>
        <w:t>歳に引き上げられることや年金が受け取れない事案の発生など社会保障についてのニュースや不安は各メディアで報じられている。</w:t>
      </w:r>
      <w:r w:rsidR="00D70829">
        <w:rPr>
          <w:rFonts w:hint="eastAsia"/>
          <w:sz w:val="32"/>
          <w:szCs w:val="32"/>
        </w:rPr>
        <w:t>厚生労働省が発表した平成</w:t>
      </w:r>
      <w:r w:rsidR="00D70829">
        <w:rPr>
          <w:sz w:val="32"/>
          <w:szCs w:val="32"/>
        </w:rPr>
        <w:t>29</w:t>
      </w:r>
      <w:r w:rsidR="00D70829">
        <w:rPr>
          <w:rFonts w:hint="eastAsia"/>
          <w:sz w:val="32"/>
          <w:szCs w:val="32"/>
        </w:rPr>
        <w:t>年度の賃金構造基本統計調査の賃金の推移（＊</w:t>
      </w:r>
      <w:r w:rsidR="000443C6">
        <w:rPr>
          <w:rFonts w:hint="eastAsia"/>
          <w:sz w:val="32"/>
          <w:szCs w:val="32"/>
        </w:rPr>
        <w:t>５</w:t>
      </w:r>
      <w:r w:rsidR="00D70829">
        <w:rPr>
          <w:rFonts w:hint="eastAsia"/>
          <w:sz w:val="32"/>
          <w:szCs w:val="32"/>
        </w:rPr>
        <w:t>）によると、平均年齢</w:t>
      </w:r>
      <w:r w:rsidR="00D70829">
        <w:rPr>
          <w:sz w:val="32"/>
          <w:szCs w:val="32"/>
        </w:rPr>
        <w:t>43.3</w:t>
      </w:r>
      <w:r w:rsidR="00D70829">
        <w:rPr>
          <w:rFonts w:hint="eastAsia"/>
          <w:sz w:val="32"/>
          <w:szCs w:val="32"/>
        </w:rPr>
        <w:t>歳、勤続年数</w:t>
      </w:r>
      <w:r w:rsidR="00D70829">
        <w:rPr>
          <w:sz w:val="32"/>
          <w:szCs w:val="32"/>
        </w:rPr>
        <w:t>12.1</w:t>
      </w:r>
      <w:r w:rsidR="00D70829">
        <w:rPr>
          <w:rFonts w:hint="eastAsia"/>
          <w:sz w:val="32"/>
          <w:szCs w:val="32"/>
        </w:rPr>
        <w:t>年、平均年収は</w:t>
      </w:r>
      <w:r w:rsidR="00D70829">
        <w:rPr>
          <w:sz w:val="32"/>
          <w:szCs w:val="32"/>
        </w:rPr>
        <w:t>304.3</w:t>
      </w:r>
      <w:r w:rsidR="00D70829">
        <w:rPr>
          <w:rFonts w:hint="eastAsia"/>
          <w:sz w:val="32"/>
          <w:szCs w:val="32"/>
        </w:rPr>
        <w:t>円であった。仮にこのくらいの月収で老後資金を貯めようとしても数千万円を貯金だけで作るのは</w:t>
      </w:r>
      <w:r w:rsidR="003435F8">
        <w:rPr>
          <w:rFonts w:hint="eastAsia"/>
          <w:sz w:val="32"/>
          <w:szCs w:val="32"/>
        </w:rPr>
        <w:t>難しい。そのため、貯金以外の資産運用が必要になってくる。</w:t>
      </w:r>
      <w:r w:rsidR="00F51479">
        <w:rPr>
          <w:rFonts w:hint="eastAsia"/>
          <w:sz w:val="32"/>
          <w:szCs w:val="32"/>
        </w:rPr>
        <w:t>次はインフレ化の面から資産運用の必要性について見ていく。まず、インフレとは、インフレーションの略で、物価が高くなることである。例えばインフレが起こって、全体的な物価が</w:t>
      </w:r>
      <w:r w:rsidR="00F51479">
        <w:rPr>
          <w:sz w:val="32"/>
          <w:szCs w:val="32"/>
        </w:rPr>
        <w:t>10%</w:t>
      </w:r>
      <w:r w:rsidR="00F51479">
        <w:rPr>
          <w:rFonts w:hint="eastAsia"/>
          <w:sz w:val="32"/>
          <w:szCs w:val="32"/>
        </w:rPr>
        <w:t>増加すると、</w:t>
      </w:r>
      <w:r w:rsidR="00F51479">
        <w:rPr>
          <w:sz w:val="32"/>
          <w:szCs w:val="32"/>
        </w:rPr>
        <w:t>100</w:t>
      </w:r>
      <w:r w:rsidR="00F51479">
        <w:rPr>
          <w:rFonts w:hint="eastAsia"/>
          <w:sz w:val="32"/>
          <w:szCs w:val="32"/>
        </w:rPr>
        <w:t>円で変えていたものが</w:t>
      </w:r>
      <w:r w:rsidR="0034036F">
        <w:rPr>
          <w:sz w:val="32"/>
          <w:szCs w:val="32"/>
        </w:rPr>
        <w:t>110</w:t>
      </w:r>
      <w:r w:rsidR="0034036F">
        <w:rPr>
          <w:rFonts w:hint="eastAsia"/>
          <w:sz w:val="32"/>
          <w:szCs w:val="32"/>
        </w:rPr>
        <w:t>円に値上がる事になる。こうなると、預金をしているだけでは、近年の預金につく金利が低金利なため損になる。最近のメガバンクやゆうちょ銀行</w:t>
      </w:r>
      <w:r w:rsidR="0034036F">
        <w:rPr>
          <w:rFonts w:hint="eastAsia"/>
          <w:sz w:val="32"/>
          <w:szCs w:val="32"/>
        </w:rPr>
        <w:t>1</w:t>
      </w:r>
      <w:r w:rsidR="0034036F">
        <w:rPr>
          <w:rFonts w:hint="eastAsia"/>
          <w:sz w:val="32"/>
          <w:szCs w:val="32"/>
        </w:rPr>
        <w:t>年の定期預金の金利は</w:t>
      </w:r>
      <w:r w:rsidR="0034036F">
        <w:rPr>
          <w:sz w:val="32"/>
          <w:szCs w:val="32"/>
        </w:rPr>
        <w:t>0.001%</w:t>
      </w:r>
      <w:r w:rsidR="0034036F">
        <w:rPr>
          <w:rFonts w:hint="eastAsia"/>
          <w:sz w:val="32"/>
          <w:szCs w:val="32"/>
        </w:rPr>
        <w:t>（</w:t>
      </w:r>
      <w:r w:rsidR="0034036F">
        <w:rPr>
          <w:sz w:val="32"/>
          <w:szCs w:val="32"/>
        </w:rPr>
        <w:t>2018</w:t>
      </w:r>
      <w:r w:rsidR="0034036F">
        <w:rPr>
          <w:rFonts w:hint="eastAsia"/>
          <w:sz w:val="32"/>
          <w:szCs w:val="32"/>
        </w:rPr>
        <w:t>年</w:t>
      </w:r>
      <w:r w:rsidR="0034036F">
        <w:rPr>
          <w:sz w:val="32"/>
          <w:szCs w:val="32"/>
        </w:rPr>
        <w:t>10</w:t>
      </w:r>
      <w:r w:rsidR="0034036F">
        <w:rPr>
          <w:rFonts w:hint="eastAsia"/>
          <w:sz w:val="32"/>
          <w:szCs w:val="32"/>
        </w:rPr>
        <w:t>月</w:t>
      </w:r>
      <w:r w:rsidR="0034036F">
        <w:rPr>
          <w:sz w:val="32"/>
          <w:szCs w:val="32"/>
        </w:rPr>
        <w:t>29</w:t>
      </w:r>
      <w:r w:rsidR="0034036F">
        <w:rPr>
          <w:rFonts w:hint="eastAsia"/>
          <w:sz w:val="32"/>
          <w:szCs w:val="32"/>
        </w:rPr>
        <w:t>日時点）</w:t>
      </w:r>
      <w:r w:rsidR="00517988">
        <w:rPr>
          <w:rFonts w:hint="eastAsia"/>
          <w:sz w:val="32"/>
          <w:szCs w:val="32"/>
        </w:rPr>
        <w:t>（＊</w:t>
      </w:r>
      <w:r w:rsidR="000443C6">
        <w:rPr>
          <w:rFonts w:hint="eastAsia"/>
          <w:sz w:val="32"/>
          <w:szCs w:val="32"/>
        </w:rPr>
        <w:t>５</w:t>
      </w:r>
      <w:r w:rsidR="00517988">
        <w:rPr>
          <w:rFonts w:hint="eastAsia"/>
          <w:sz w:val="32"/>
          <w:szCs w:val="32"/>
        </w:rPr>
        <w:t>）</w:t>
      </w:r>
      <w:r w:rsidR="0034036F">
        <w:rPr>
          <w:rFonts w:hint="eastAsia"/>
          <w:sz w:val="32"/>
          <w:szCs w:val="32"/>
        </w:rPr>
        <w:t>であり、</w:t>
      </w:r>
      <w:r w:rsidR="00517988">
        <w:rPr>
          <w:sz w:val="32"/>
          <w:szCs w:val="32"/>
        </w:rPr>
        <w:t>100</w:t>
      </w:r>
      <w:r w:rsidR="00517988">
        <w:rPr>
          <w:rFonts w:hint="eastAsia"/>
          <w:sz w:val="32"/>
          <w:szCs w:val="32"/>
        </w:rPr>
        <w:t>万円を預けていても</w:t>
      </w:r>
      <w:r w:rsidR="00517988">
        <w:rPr>
          <w:sz w:val="32"/>
          <w:szCs w:val="32"/>
        </w:rPr>
        <w:t>1</w:t>
      </w:r>
      <w:r w:rsidR="00517988">
        <w:rPr>
          <w:rFonts w:hint="eastAsia"/>
          <w:sz w:val="32"/>
          <w:szCs w:val="32"/>
        </w:rPr>
        <w:t>年で</w:t>
      </w:r>
      <w:r w:rsidR="00517988">
        <w:rPr>
          <w:sz w:val="32"/>
          <w:szCs w:val="32"/>
        </w:rPr>
        <w:t>10</w:t>
      </w:r>
      <w:r w:rsidR="00517988">
        <w:rPr>
          <w:rFonts w:hint="eastAsia"/>
          <w:sz w:val="32"/>
          <w:szCs w:val="32"/>
        </w:rPr>
        <w:t>円しか増加しない。ここまでの急激なインフレはないにしても、超低金利のままでは持っている資産の価値を減らしてしまうことになる。預金は元本保証があり、安心・安全の側面を持つが、</w:t>
      </w:r>
      <w:r w:rsidR="00422A4F">
        <w:rPr>
          <w:rFonts w:hint="eastAsia"/>
          <w:sz w:val="32"/>
          <w:szCs w:val="32"/>
        </w:rPr>
        <w:t>インフレが起きた場合にはリスクとなることを理解しておくべきである。</w:t>
      </w:r>
    </w:p>
    <w:p w14:paraId="61D402C5" w14:textId="77777777" w:rsidR="006554DA" w:rsidRDefault="006554DA" w:rsidP="00AE3527">
      <w:pPr>
        <w:rPr>
          <w:sz w:val="32"/>
          <w:szCs w:val="32"/>
        </w:rPr>
      </w:pPr>
    </w:p>
    <w:p w14:paraId="2B053BE5" w14:textId="31D209F0" w:rsidR="006554DA" w:rsidRDefault="006554DA" w:rsidP="00AE3527">
      <w:pPr>
        <w:rPr>
          <w:sz w:val="32"/>
          <w:szCs w:val="32"/>
        </w:rPr>
      </w:pPr>
      <w:r>
        <w:rPr>
          <w:sz w:val="32"/>
          <w:szCs w:val="32"/>
        </w:rPr>
        <w:t>1.2</w:t>
      </w:r>
      <w:r>
        <w:rPr>
          <w:rFonts w:hint="eastAsia"/>
          <w:sz w:val="32"/>
          <w:szCs w:val="32"/>
        </w:rPr>
        <w:t>さまざまな資産運用法（１）</w:t>
      </w:r>
    </w:p>
    <w:p w14:paraId="72E68E84" w14:textId="49108A75" w:rsidR="006554DA" w:rsidRDefault="006554DA" w:rsidP="00AE3527">
      <w:pPr>
        <w:rPr>
          <w:sz w:val="32"/>
          <w:szCs w:val="32"/>
        </w:rPr>
      </w:pPr>
      <w:r>
        <w:rPr>
          <w:rFonts w:hint="eastAsia"/>
          <w:sz w:val="32"/>
          <w:szCs w:val="32"/>
        </w:rPr>
        <w:t xml:space="preserve">　</w:t>
      </w:r>
      <w:r w:rsidR="00AF183E">
        <w:rPr>
          <w:rFonts w:hint="eastAsia"/>
          <w:sz w:val="32"/>
          <w:szCs w:val="32"/>
        </w:rPr>
        <w:t>資産運用には数多くの種類がある。</w:t>
      </w:r>
      <w:r w:rsidR="002D66A5">
        <w:rPr>
          <w:rFonts w:hint="eastAsia"/>
          <w:sz w:val="32"/>
          <w:szCs w:val="32"/>
        </w:rPr>
        <w:t>ここでは様々な資産運用法について見ていく。</w:t>
      </w:r>
    </w:p>
    <w:p w14:paraId="1A9C797B" w14:textId="3B573531" w:rsidR="002D66A5" w:rsidRPr="002D66A5" w:rsidRDefault="002D66A5" w:rsidP="002D66A5">
      <w:pPr>
        <w:pStyle w:val="a3"/>
        <w:numPr>
          <w:ilvl w:val="0"/>
          <w:numId w:val="1"/>
        </w:numPr>
        <w:ind w:leftChars="0"/>
        <w:rPr>
          <w:sz w:val="32"/>
          <w:szCs w:val="32"/>
        </w:rPr>
      </w:pPr>
      <w:r w:rsidRPr="002D66A5">
        <w:rPr>
          <w:rFonts w:hint="eastAsia"/>
          <w:sz w:val="32"/>
          <w:szCs w:val="32"/>
        </w:rPr>
        <w:t>預金</w:t>
      </w:r>
    </w:p>
    <w:p w14:paraId="0941C60A" w14:textId="2B4B7CCA" w:rsidR="002D66A5" w:rsidRDefault="002D66A5" w:rsidP="002D66A5">
      <w:pPr>
        <w:pStyle w:val="a3"/>
        <w:ind w:leftChars="0" w:left="360"/>
        <w:rPr>
          <w:sz w:val="32"/>
          <w:szCs w:val="32"/>
        </w:rPr>
      </w:pPr>
      <w:r>
        <w:rPr>
          <w:rFonts w:hint="eastAsia"/>
          <w:sz w:val="32"/>
          <w:szCs w:val="32"/>
        </w:rPr>
        <w:t>預金保険制度により</w:t>
      </w:r>
      <w:r>
        <w:rPr>
          <w:sz w:val="32"/>
          <w:szCs w:val="32"/>
        </w:rPr>
        <w:t>1000</w:t>
      </w:r>
      <w:r>
        <w:rPr>
          <w:rFonts w:hint="eastAsia"/>
          <w:sz w:val="32"/>
          <w:szCs w:val="32"/>
        </w:rPr>
        <w:t>万円までの元本保証がされているため、資産運用の中で安全性の高い方法である、だが、銀行預金は低金利のため、資産運用で資産を増やしていくのは難しい。</w:t>
      </w:r>
      <w:r w:rsidR="009672F0">
        <w:rPr>
          <w:rFonts w:hint="eastAsia"/>
          <w:sz w:val="32"/>
          <w:szCs w:val="32"/>
        </w:rPr>
        <w:t>資産運用においての預金は、万が一のための保険や事故の緊急資金、ポートフォリオの中の一部とするのが無難だろう。</w:t>
      </w:r>
    </w:p>
    <w:p w14:paraId="09FF265B" w14:textId="1C06B85C" w:rsidR="009672F0" w:rsidRDefault="009672F0" w:rsidP="009672F0">
      <w:pPr>
        <w:pStyle w:val="a3"/>
        <w:numPr>
          <w:ilvl w:val="0"/>
          <w:numId w:val="1"/>
        </w:numPr>
        <w:ind w:leftChars="0"/>
        <w:rPr>
          <w:sz w:val="32"/>
          <w:szCs w:val="32"/>
        </w:rPr>
      </w:pPr>
      <w:r>
        <w:rPr>
          <w:rFonts w:hint="eastAsia"/>
          <w:sz w:val="32"/>
          <w:szCs w:val="32"/>
        </w:rPr>
        <w:t>国債</w:t>
      </w:r>
    </w:p>
    <w:p w14:paraId="077B30AB" w14:textId="277BD804" w:rsidR="009672F0" w:rsidRDefault="009672F0" w:rsidP="009672F0">
      <w:pPr>
        <w:pStyle w:val="a3"/>
        <w:ind w:leftChars="0" w:left="360"/>
        <w:rPr>
          <w:sz w:val="32"/>
          <w:szCs w:val="32"/>
        </w:rPr>
      </w:pPr>
      <w:r>
        <w:rPr>
          <w:rFonts w:hint="eastAsia"/>
          <w:sz w:val="32"/>
          <w:szCs w:val="32"/>
        </w:rPr>
        <w:t>国債とは国が投資家からお金を借りるために発行する債券で、投資家とは債券の期間に応じて利息を受け取る事ができる。また、債券とは国、</w:t>
      </w:r>
      <w:r w:rsidR="00982387">
        <w:rPr>
          <w:rFonts w:hint="eastAsia"/>
          <w:sz w:val="32"/>
          <w:szCs w:val="32"/>
        </w:rPr>
        <w:t>地方公共団体、企業または外国の政府や企業または外国の政府や企業などが一時的に広く一般の投資家からまとまった資金を調達することを目的として発行するものである。ある程</w:t>
      </w:r>
      <w:r w:rsidR="00E028D2">
        <w:rPr>
          <w:rFonts w:hint="eastAsia"/>
          <w:sz w:val="32"/>
          <w:szCs w:val="32"/>
        </w:rPr>
        <w:t>度株式と目的は同じだがあらかじめ利率や満期日などが決められて発行される点が違う。債券を購入すると定期的に利率分の利子を受け取る事ができるので株式よりも安全性が高い資産運用法である。また、元本保証ではないものの、国が破綻するリスクや預金よりも金利が高いといった点からローリスクローリターンで人気がある。</w:t>
      </w:r>
    </w:p>
    <w:p w14:paraId="75FC2E6A" w14:textId="07A7528C" w:rsidR="001A04B0" w:rsidRDefault="001A04B0" w:rsidP="001A04B0">
      <w:pPr>
        <w:rPr>
          <w:sz w:val="32"/>
          <w:szCs w:val="32"/>
        </w:rPr>
      </w:pPr>
      <w:r>
        <w:rPr>
          <w:rFonts w:hint="eastAsia"/>
          <w:sz w:val="32"/>
          <w:szCs w:val="32"/>
        </w:rPr>
        <w:t>投資信託</w:t>
      </w:r>
    </w:p>
    <w:p w14:paraId="40C83703" w14:textId="11A531BD" w:rsidR="002E78F4" w:rsidRPr="005E2F05" w:rsidRDefault="001A04B0" w:rsidP="00AE3527">
      <w:pPr>
        <w:rPr>
          <w:sz w:val="32"/>
          <w:szCs w:val="32"/>
        </w:rPr>
      </w:pPr>
      <w:r>
        <w:rPr>
          <w:rFonts w:hint="eastAsia"/>
          <w:sz w:val="32"/>
          <w:szCs w:val="32"/>
        </w:rPr>
        <w:t xml:space="preserve">　投資信託は投資家から集めたお金をプロのファウンドマネジャーが代わりに運用する金融商品である。投資家自身が運用をする必要がないので、知識があまりなくても始める事が可能である。投資信託にはいくつか種類があり、リスクを低くして堅実に運用する債権型や積極的にリターンを狙う分、ある程度のリスクがある株式型などがある。多くの種類があるため、目標やリスクの許容度により、自分自身の投資方針に会う投資信託を選ぶ事で効率的に</w:t>
      </w:r>
      <w:r w:rsidR="005E2F05">
        <w:rPr>
          <w:rFonts w:hint="eastAsia"/>
          <w:sz w:val="32"/>
          <w:szCs w:val="32"/>
        </w:rPr>
        <w:t>運用する事が可能になる。積極的にファウンドを選ぶ際はリスクを考慮した上で投資をするように心がけたい。また、投資信託は積立投資が可能で、積立投資にすれば毎月</w:t>
      </w:r>
      <w:r w:rsidR="005E2F05">
        <w:rPr>
          <w:rFonts w:hint="eastAsia"/>
          <w:sz w:val="32"/>
          <w:szCs w:val="32"/>
        </w:rPr>
        <w:t>1000</w:t>
      </w:r>
      <w:r w:rsidR="005E2F05">
        <w:rPr>
          <w:rFonts w:hint="eastAsia"/>
          <w:sz w:val="32"/>
          <w:szCs w:val="32"/>
        </w:rPr>
        <w:t>円などから投資信託を自動的に買い付ける事が可能。少額で長期的に投資したい人向けだ。</w:t>
      </w:r>
    </w:p>
    <w:p w14:paraId="5BF34C6C" w14:textId="77777777" w:rsidR="002E78F4" w:rsidRDefault="002E78F4" w:rsidP="00AE3527">
      <w:pPr>
        <w:rPr>
          <w:sz w:val="48"/>
          <w:szCs w:val="48"/>
        </w:rPr>
      </w:pPr>
    </w:p>
    <w:p w14:paraId="4AFBBF5B" w14:textId="7AAD643A" w:rsidR="005E2F05" w:rsidRDefault="005E2F05" w:rsidP="00AE3527">
      <w:pPr>
        <w:rPr>
          <w:sz w:val="32"/>
          <w:szCs w:val="32"/>
        </w:rPr>
      </w:pPr>
      <w:r>
        <w:rPr>
          <w:sz w:val="32"/>
          <w:szCs w:val="32"/>
        </w:rPr>
        <w:t>1.3</w:t>
      </w:r>
      <w:r>
        <w:rPr>
          <w:rFonts w:hint="eastAsia"/>
          <w:sz w:val="32"/>
          <w:szCs w:val="32"/>
        </w:rPr>
        <w:t>様々な資産運用法（２）</w:t>
      </w:r>
    </w:p>
    <w:p w14:paraId="68EB069F" w14:textId="2DAE3BB1" w:rsidR="005E2F05" w:rsidRDefault="005E2F05" w:rsidP="00AE3527">
      <w:pPr>
        <w:rPr>
          <w:sz w:val="32"/>
          <w:szCs w:val="32"/>
        </w:rPr>
      </w:pPr>
      <w:r>
        <w:rPr>
          <w:rFonts w:hint="eastAsia"/>
          <w:sz w:val="32"/>
          <w:szCs w:val="32"/>
        </w:rPr>
        <w:t>・</w:t>
      </w:r>
      <w:r w:rsidR="00704938">
        <w:rPr>
          <w:rFonts w:hint="eastAsia"/>
          <w:sz w:val="32"/>
          <w:szCs w:val="32"/>
        </w:rPr>
        <w:t>株式投資</w:t>
      </w:r>
    </w:p>
    <w:p w14:paraId="1034CA7F" w14:textId="02D4288E" w:rsidR="00704938" w:rsidRDefault="00704938" w:rsidP="00AE3527">
      <w:pPr>
        <w:rPr>
          <w:sz w:val="32"/>
          <w:szCs w:val="32"/>
        </w:rPr>
      </w:pPr>
      <w:r>
        <w:rPr>
          <w:rFonts w:hint="eastAsia"/>
          <w:sz w:val="32"/>
          <w:szCs w:val="32"/>
        </w:rPr>
        <w:t xml:space="preserve">　株式投資とは企業が発行する株を購入し、その売買でリターンをあげる、もしくは配当金を受け取る資産運用である。株化は日々変動しており、大きな変動ほどその売買で大きなリターンを得る可能性もあるが、その分大きなリスクもある。また、配当金はその企業の決算状況等に応じて還元されるが、好決算であれば１株あたりの配当金が高くなることも</w:t>
      </w:r>
      <w:r w:rsidR="00CF5E31">
        <w:rPr>
          <w:rFonts w:hint="eastAsia"/>
          <w:sz w:val="32"/>
          <w:szCs w:val="32"/>
        </w:rPr>
        <w:t>あるため、多くの株を保有していればいるほど、配当利回りも高くなるだろう。</w:t>
      </w:r>
    </w:p>
    <w:p w14:paraId="20248FE0" w14:textId="2BCB9F34" w:rsidR="00CF5E31" w:rsidRPr="00CF5E31" w:rsidRDefault="00CF5E31" w:rsidP="00CF5E31">
      <w:pPr>
        <w:pStyle w:val="a3"/>
        <w:numPr>
          <w:ilvl w:val="0"/>
          <w:numId w:val="1"/>
        </w:numPr>
        <w:ind w:leftChars="0"/>
        <w:rPr>
          <w:sz w:val="32"/>
          <w:szCs w:val="32"/>
        </w:rPr>
      </w:pPr>
      <w:r w:rsidRPr="00CF5E31">
        <w:rPr>
          <w:rFonts w:hint="eastAsia"/>
          <w:sz w:val="32"/>
          <w:szCs w:val="32"/>
        </w:rPr>
        <w:t>外貨投資</w:t>
      </w:r>
    </w:p>
    <w:p w14:paraId="493B16BE" w14:textId="2D3835FC" w:rsidR="00CF5E31" w:rsidRDefault="00CF5E31" w:rsidP="00CF5E31">
      <w:pPr>
        <w:pStyle w:val="a3"/>
        <w:ind w:leftChars="0" w:left="360"/>
        <w:rPr>
          <w:sz w:val="32"/>
          <w:szCs w:val="32"/>
        </w:rPr>
      </w:pPr>
      <w:r w:rsidRPr="00CF5E31">
        <w:rPr>
          <w:rFonts w:hint="eastAsia"/>
          <w:sz w:val="32"/>
          <w:szCs w:val="32"/>
        </w:rPr>
        <w:t>外貨預金は円高・円安など、各種為替の価格差を利用して利益を得ようとする資産運用方法である。例えば</w:t>
      </w:r>
      <w:r w:rsidRPr="00CF5E31">
        <w:rPr>
          <w:sz w:val="32"/>
          <w:szCs w:val="32"/>
        </w:rPr>
        <w:t>1</w:t>
      </w:r>
      <w:r w:rsidRPr="00CF5E31">
        <w:rPr>
          <w:rFonts w:hint="eastAsia"/>
          <w:sz w:val="32"/>
          <w:szCs w:val="32"/>
        </w:rPr>
        <w:t>米ドル</w:t>
      </w:r>
      <w:r w:rsidRPr="00CF5E31">
        <w:rPr>
          <w:sz w:val="32"/>
          <w:szCs w:val="32"/>
        </w:rPr>
        <w:t>100</w:t>
      </w:r>
      <w:r w:rsidRPr="00CF5E31">
        <w:rPr>
          <w:rFonts w:hint="eastAsia"/>
          <w:sz w:val="32"/>
          <w:szCs w:val="32"/>
        </w:rPr>
        <w:t>円の時に、</w:t>
      </w:r>
      <w:r w:rsidRPr="00CF5E31">
        <w:rPr>
          <w:sz w:val="32"/>
          <w:szCs w:val="32"/>
        </w:rPr>
        <w:t>10000</w:t>
      </w:r>
      <w:r w:rsidRPr="00CF5E31">
        <w:rPr>
          <w:rFonts w:hint="eastAsia"/>
          <w:sz w:val="32"/>
          <w:szCs w:val="32"/>
        </w:rPr>
        <w:t>円分の米ドル</w:t>
      </w:r>
      <w:r w:rsidRPr="00CF5E31">
        <w:rPr>
          <w:sz w:val="32"/>
          <w:szCs w:val="32"/>
        </w:rPr>
        <w:t>(100</w:t>
      </w:r>
      <w:r w:rsidRPr="00CF5E31">
        <w:rPr>
          <w:rFonts w:hint="eastAsia"/>
          <w:sz w:val="32"/>
          <w:szCs w:val="32"/>
        </w:rPr>
        <w:t>ドル</w:t>
      </w:r>
      <w:r w:rsidRPr="00CF5E31">
        <w:rPr>
          <w:rFonts w:hint="eastAsia"/>
          <w:sz w:val="32"/>
          <w:szCs w:val="32"/>
        </w:rPr>
        <w:t>)</w:t>
      </w:r>
      <w:r w:rsidRPr="00CF5E31">
        <w:rPr>
          <w:rFonts w:hint="eastAsia"/>
          <w:sz w:val="32"/>
          <w:szCs w:val="32"/>
        </w:rPr>
        <w:t>を購入し</w:t>
      </w:r>
      <w:r w:rsidRPr="00CF5E31">
        <w:rPr>
          <w:sz w:val="32"/>
          <w:szCs w:val="32"/>
        </w:rPr>
        <w:t>1</w:t>
      </w:r>
      <w:r w:rsidRPr="00CF5E31">
        <w:rPr>
          <w:rFonts w:hint="eastAsia"/>
          <w:sz w:val="32"/>
          <w:szCs w:val="32"/>
        </w:rPr>
        <w:t>米ドル</w:t>
      </w:r>
      <w:r>
        <w:rPr>
          <w:sz w:val="32"/>
          <w:szCs w:val="32"/>
        </w:rPr>
        <w:t>120</w:t>
      </w:r>
      <w:r>
        <w:rPr>
          <w:rFonts w:hint="eastAsia"/>
          <w:sz w:val="32"/>
          <w:szCs w:val="32"/>
        </w:rPr>
        <w:t>円の時に円に戻すと、手数料や税金などを考慮しないとすると、</w:t>
      </w:r>
      <w:r>
        <w:rPr>
          <w:sz w:val="32"/>
          <w:szCs w:val="32"/>
        </w:rPr>
        <w:t>12000</w:t>
      </w:r>
      <w:r>
        <w:rPr>
          <w:rFonts w:hint="eastAsia"/>
          <w:sz w:val="32"/>
          <w:szCs w:val="32"/>
        </w:rPr>
        <w:t>円になり、</w:t>
      </w:r>
      <w:r>
        <w:rPr>
          <w:sz w:val="32"/>
          <w:szCs w:val="32"/>
        </w:rPr>
        <w:t>2000</w:t>
      </w:r>
      <w:r>
        <w:rPr>
          <w:rFonts w:hint="eastAsia"/>
          <w:sz w:val="32"/>
          <w:szCs w:val="32"/>
        </w:rPr>
        <w:t>円の利益となる。</w:t>
      </w:r>
      <w:r w:rsidR="0098213C">
        <w:rPr>
          <w:rFonts w:hint="eastAsia"/>
          <w:sz w:val="32"/>
          <w:szCs w:val="32"/>
        </w:rPr>
        <w:t>ただし、外貨預金は手数料がかかるため、場合によっては、手数料を考慮すると元本割れとなってしまうため注意が必要となる。</w:t>
      </w:r>
    </w:p>
    <w:p w14:paraId="087AAB54" w14:textId="77777777" w:rsidR="0098213C" w:rsidRDefault="0098213C" w:rsidP="0098213C">
      <w:pPr>
        <w:rPr>
          <w:sz w:val="32"/>
          <w:szCs w:val="32"/>
        </w:rPr>
      </w:pPr>
    </w:p>
    <w:p w14:paraId="650B7C2C" w14:textId="77777777" w:rsidR="0098213C" w:rsidRDefault="0098213C" w:rsidP="0098213C">
      <w:pPr>
        <w:rPr>
          <w:sz w:val="32"/>
          <w:szCs w:val="32"/>
        </w:rPr>
      </w:pPr>
    </w:p>
    <w:p w14:paraId="607BC582" w14:textId="31E5B60F" w:rsidR="0098213C" w:rsidRDefault="0098213C" w:rsidP="0098213C">
      <w:pPr>
        <w:rPr>
          <w:sz w:val="32"/>
          <w:szCs w:val="32"/>
        </w:rPr>
      </w:pPr>
      <w:r>
        <w:rPr>
          <w:rFonts w:hint="eastAsia"/>
          <w:sz w:val="32"/>
          <w:szCs w:val="32"/>
        </w:rPr>
        <w:t>・不動産投資</w:t>
      </w:r>
    </w:p>
    <w:p w14:paraId="548623CE" w14:textId="545C1D84" w:rsidR="0098213C" w:rsidRDefault="0098213C" w:rsidP="0098213C">
      <w:pPr>
        <w:rPr>
          <w:sz w:val="32"/>
          <w:szCs w:val="32"/>
        </w:rPr>
      </w:pPr>
      <w:r>
        <w:rPr>
          <w:rFonts w:hint="eastAsia"/>
          <w:sz w:val="32"/>
          <w:szCs w:val="32"/>
        </w:rPr>
        <w:t xml:space="preserve">　不動産投資は、自分自身が一軒家やマンションのオーナーになり、部屋の借り手から家賃収入という形で毎月一定の収入を得る事ができる資産運用法である。不動産を購入するには、数千万かかる事が一般的だ。初期投資額は大きいが。ある程度の金額が毎月入るため、安定的な収入源となる。</w:t>
      </w:r>
      <w:r w:rsidR="000A3CBC">
        <w:rPr>
          <w:rFonts w:hint="eastAsia"/>
          <w:sz w:val="32"/>
          <w:szCs w:val="32"/>
        </w:rPr>
        <w:t>利回り数％も期待できるほか、実物資産として保有できるため、この不動産を担保にしてレバレッジ（＊</w:t>
      </w:r>
      <w:r w:rsidR="000443C6">
        <w:rPr>
          <w:rFonts w:hint="eastAsia"/>
          <w:sz w:val="32"/>
          <w:szCs w:val="32"/>
        </w:rPr>
        <w:t>5</w:t>
      </w:r>
      <w:r w:rsidR="000A3CBC">
        <w:rPr>
          <w:rFonts w:hint="eastAsia"/>
          <w:sz w:val="32"/>
          <w:szCs w:val="32"/>
        </w:rPr>
        <w:t>）かけたりなど、資産運用の選択肢が広がる。不動産は他の金融商品と違い、立地選び空室対策など多くの情報とお金が必要になるため、準備は念入りに行ったほうがよい。</w:t>
      </w:r>
    </w:p>
    <w:p w14:paraId="551F9AEE" w14:textId="77777777" w:rsidR="000A3CBC" w:rsidRDefault="000A3CBC" w:rsidP="0098213C">
      <w:pPr>
        <w:rPr>
          <w:sz w:val="32"/>
          <w:szCs w:val="32"/>
        </w:rPr>
      </w:pPr>
    </w:p>
    <w:p w14:paraId="37CBB4E9" w14:textId="08BFEE9A" w:rsidR="000A3CBC" w:rsidRDefault="000A3CBC" w:rsidP="0098213C">
      <w:pPr>
        <w:rPr>
          <w:sz w:val="32"/>
          <w:szCs w:val="32"/>
        </w:rPr>
      </w:pPr>
      <w:r>
        <w:rPr>
          <w:sz w:val="32"/>
          <w:szCs w:val="32"/>
        </w:rPr>
        <w:t>2.</w:t>
      </w:r>
      <w:r>
        <w:rPr>
          <w:rFonts w:hint="eastAsia"/>
          <w:sz w:val="32"/>
          <w:szCs w:val="32"/>
        </w:rPr>
        <w:t>日本株と海外株の成長推移</w:t>
      </w:r>
    </w:p>
    <w:p w14:paraId="46312DD6" w14:textId="5A5EC573" w:rsidR="000A3CBC" w:rsidRDefault="000A3CBC" w:rsidP="0098213C">
      <w:pPr>
        <w:rPr>
          <w:sz w:val="32"/>
          <w:szCs w:val="32"/>
        </w:rPr>
      </w:pPr>
      <w:r>
        <w:rPr>
          <w:rFonts w:hint="eastAsia"/>
          <w:sz w:val="32"/>
          <w:szCs w:val="32"/>
        </w:rPr>
        <w:t xml:space="preserve">　</w:t>
      </w:r>
      <w:r>
        <w:rPr>
          <w:sz w:val="32"/>
          <w:szCs w:val="32"/>
        </w:rPr>
        <w:t>2.1</w:t>
      </w:r>
      <w:r>
        <w:rPr>
          <w:rFonts w:hint="eastAsia"/>
          <w:sz w:val="32"/>
          <w:szCs w:val="32"/>
        </w:rPr>
        <w:t>日本株について</w:t>
      </w:r>
    </w:p>
    <w:p w14:paraId="0A18A53A" w14:textId="77777777" w:rsidR="004E4204" w:rsidRDefault="00D34A36" w:rsidP="0098213C">
      <w:pPr>
        <w:rPr>
          <w:rFonts w:hint="eastAsia"/>
          <w:sz w:val="32"/>
          <w:szCs w:val="32"/>
        </w:rPr>
      </w:pPr>
      <w:r>
        <w:rPr>
          <w:rFonts w:hint="eastAsia"/>
          <w:sz w:val="32"/>
          <w:szCs w:val="32"/>
        </w:rPr>
        <w:t xml:space="preserve">　日本は不況であるというニュースを近年絶えず</w:t>
      </w:r>
      <w:r w:rsidR="00AE3842">
        <w:rPr>
          <w:rFonts w:hint="eastAsia"/>
          <w:sz w:val="32"/>
          <w:szCs w:val="32"/>
        </w:rPr>
        <w:t>見る事があるが、果たして実際のところどうなのか、日本の下部にはどのように影響しているのかなどをこの章では調査していく。日本の証券取引の起源は、</w:t>
      </w:r>
      <w:r w:rsidR="00AE3842">
        <w:rPr>
          <w:sz w:val="32"/>
          <w:szCs w:val="32"/>
        </w:rPr>
        <w:t>17</w:t>
      </w:r>
      <w:r w:rsidR="00AE3842">
        <w:rPr>
          <w:rFonts w:hint="eastAsia"/>
          <w:sz w:val="32"/>
          <w:szCs w:val="32"/>
        </w:rPr>
        <w:t>世紀末、大阪、堂島でのアメリカとの先物取引である。</w:t>
      </w:r>
      <w:r w:rsidR="00721F97">
        <w:rPr>
          <w:rFonts w:hint="eastAsia"/>
          <w:sz w:val="32"/>
          <w:szCs w:val="32"/>
        </w:rPr>
        <w:t>日本初の証券発行は</w:t>
      </w:r>
      <w:r w:rsidR="00721F97">
        <w:rPr>
          <w:sz w:val="32"/>
          <w:szCs w:val="32"/>
        </w:rPr>
        <w:t>1870</w:t>
      </w:r>
      <w:r w:rsidR="00721F97">
        <w:rPr>
          <w:rFonts w:hint="eastAsia"/>
          <w:sz w:val="32"/>
          <w:szCs w:val="32"/>
        </w:rPr>
        <w:t>年、明治政府がロンドン市場で起債した国債であり、日本における本格的な証券市場の歴史は明治維新とともに始まった。</w:t>
      </w:r>
      <w:r w:rsidR="00721F97">
        <w:rPr>
          <w:sz w:val="32"/>
          <w:szCs w:val="32"/>
        </w:rPr>
        <w:t>1978</w:t>
      </w:r>
      <w:r w:rsidR="00721F97">
        <w:rPr>
          <w:rFonts w:hint="eastAsia"/>
          <w:sz w:val="32"/>
          <w:szCs w:val="32"/>
        </w:rPr>
        <w:t>年に「株式取引所条例」が制定されると間も無く、</w:t>
      </w:r>
      <w:r>
        <w:rPr>
          <w:rFonts w:hint="eastAsia"/>
          <w:sz w:val="32"/>
          <w:szCs w:val="32"/>
        </w:rPr>
        <w:t>東京都大阪に株式取引所が開設されたが、これらの取引所は欧米のような会員制を取らず、株式会社の形態を採用し、取引方法も江戸時代からの米取引の手法を取り入れたことから、現物よりも先物の取引で、取引対象は国債が中心であった。株式もあるにはあったが鉄道や電力などのごく一部の大企業に限られ、株式の自由発行市場は皆無であった。大正後期から昭和前期は相次ぐ恐慌で、株式は暗黒時代を迎えた。</w:t>
      </w:r>
      <w:r>
        <w:rPr>
          <w:sz w:val="32"/>
          <w:szCs w:val="32"/>
        </w:rPr>
        <w:t>1914</w:t>
      </w:r>
      <w:r>
        <w:rPr>
          <w:rFonts w:hint="eastAsia"/>
          <w:sz w:val="32"/>
          <w:szCs w:val="32"/>
        </w:rPr>
        <w:t>年の第一次世界大戦の勃発で証券市場は</w:t>
      </w:r>
      <w:r w:rsidR="00997EB6">
        <w:rPr>
          <w:rFonts w:hint="eastAsia"/>
          <w:sz w:val="32"/>
          <w:szCs w:val="32"/>
        </w:rPr>
        <w:t>にわかに活気付いたが、それも一時のことで、大正後期から昭和前期、いわゆる第二次世界大戦に向かう戦前は株式の暗黒時代であった。第一次世界大戦の特需後はその反動で恐慌が発生し、</w:t>
      </w:r>
      <w:r w:rsidR="00997EB6">
        <w:rPr>
          <w:sz w:val="32"/>
          <w:szCs w:val="32"/>
        </w:rPr>
        <w:t>1920</w:t>
      </w:r>
      <w:r w:rsidR="00997EB6">
        <w:rPr>
          <w:rFonts w:hint="eastAsia"/>
          <w:sz w:val="32"/>
          <w:szCs w:val="32"/>
        </w:rPr>
        <w:t>年には株価がなんと</w:t>
      </w:r>
      <w:r w:rsidR="00997EB6">
        <w:rPr>
          <w:sz w:val="32"/>
          <w:szCs w:val="32"/>
        </w:rPr>
        <w:t>75%</w:t>
      </w:r>
      <w:r w:rsidR="00997EB6">
        <w:rPr>
          <w:rFonts w:hint="eastAsia"/>
          <w:sz w:val="32"/>
          <w:szCs w:val="32"/>
        </w:rPr>
        <w:t>も下落した。</w:t>
      </w:r>
      <w:r w:rsidR="00997EB6">
        <w:rPr>
          <w:sz w:val="32"/>
          <w:szCs w:val="32"/>
        </w:rPr>
        <w:t>1923</w:t>
      </w:r>
      <w:r w:rsidR="00997EB6">
        <w:rPr>
          <w:rFonts w:hint="eastAsia"/>
          <w:sz w:val="32"/>
          <w:szCs w:val="32"/>
        </w:rPr>
        <w:t>年に発生した関東大震災は被害からの復興需要が財政拡大を促し、証券市場も一時的に活気を取り戻すが、震災時に乱発された震災手形の処理問題</w:t>
      </w:r>
      <w:r w:rsidR="00863673">
        <w:rPr>
          <w:rFonts w:hint="eastAsia"/>
          <w:sz w:val="32"/>
          <w:szCs w:val="32"/>
        </w:rPr>
        <w:t>から</w:t>
      </w:r>
      <w:r w:rsidR="00863673">
        <w:rPr>
          <w:sz w:val="32"/>
          <w:szCs w:val="32"/>
        </w:rPr>
        <w:t>1929</w:t>
      </w:r>
      <w:r w:rsidR="00863673">
        <w:rPr>
          <w:rFonts w:hint="eastAsia"/>
          <w:sz w:val="32"/>
          <w:szCs w:val="32"/>
        </w:rPr>
        <w:t>年</w:t>
      </w:r>
      <w:r w:rsidR="00863673">
        <w:rPr>
          <w:sz w:val="32"/>
          <w:szCs w:val="32"/>
        </w:rPr>
        <w:t>10</w:t>
      </w:r>
      <w:r w:rsidR="00863673">
        <w:rPr>
          <w:rFonts w:hint="eastAsia"/>
          <w:sz w:val="32"/>
          <w:szCs w:val="32"/>
        </w:rPr>
        <w:t>月には世界の歴史上有名なニューヨーク株式市場の大暴落が発生しそれが引き金となって日本でも</w:t>
      </w:r>
      <w:r w:rsidR="00863673">
        <w:rPr>
          <w:sz w:val="32"/>
          <w:szCs w:val="32"/>
        </w:rPr>
        <w:t>1930</w:t>
      </w:r>
      <w:r w:rsidR="00863673">
        <w:rPr>
          <w:rFonts w:hint="eastAsia"/>
          <w:sz w:val="32"/>
          <w:szCs w:val="32"/>
        </w:rPr>
        <w:t>年から</w:t>
      </w:r>
      <w:r w:rsidR="00863673">
        <w:rPr>
          <w:sz w:val="32"/>
          <w:szCs w:val="32"/>
        </w:rPr>
        <w:t>1931</w:t>
      </w:r>
      <w:r w:rsidR="00863673">
        <w:rPr>
          <w:rFonts w:hint="eastAsia"/>
          <w:sz w:val="32"/>
          <w:szCs w:val="32"/>
        </w:rPr>
        <w:t>年にかけて「昭和恐慌」に見舞われるなど戦前の日本経済は恐慌が相次ぎ、長期的な停滞を余儀なくされて、それに伴い証券市場も低迷。</w:t>
      </w:r>
    </w:p>
    <w:p w14:paraId="78B2F44B" w14:textId="7681F898" w:rsidR="00DE55E5" w:rsidRDefault="00863673" w:rsidP="0098213C">
      <w:pPr>
        <w:rPr>
          <w:rFonts w:hint="eastAsia"/>
          <w:sz w:val="32"/>
          <w:szCs w:val="32"/>
        </w:rPr>
      </w:pPr>
      <w:r>
        <w:rPr>
          <w:rFonts w:hint="eastAsia"/>
          <w:sz w:val="32"/>
          <w:szCs w:val="32"/>
        </w:rPr>
        <w:t>しかし、</w:t>
      </w:r>
      <w:r>
        <w:rPr>
          <w:sz w:val="32"/>
          <w:szCs w:val="32"/>
        </w:rPr>
        <w:t>1945</w:t>
      </w:r>
      <w:r>
        <w:rPr>
          <w:rFonts w:hint="eastAsia"/>
          <w:sz w:val="32"/>
          <w:szCs w:val="32"/>
        </w:rPr>
        <w:t>年の財閥解体令で、株式市場の民主化が大きく前進する。</w:t>
      </w:r>
      <w:r w:rsidR="004E4204">
        <w:rPr>
          <w:rFonts w:hint="eastAsia"/>
          <w:sz w:val="32"/>
          <w:szCs w:val="32"/>
        </w:rPr>
        <w:t>幕末時の黒船の襲来が開国への扉をこじ開けたように、日本では社会システムが大きく変化する時、しばしば「外国の圧力」が強く働くケースがある。第二次世界大戦後の日本の民主化がその代表例で、</w:t>
      </w:r>
      <w:r w:rsidR="004E4204">
        <w:rPr>
          <w:sz w:val="32"/>
          <w:szCs w:val="32"/>
        </w:rPr>
        <w:t>GHQ</w:t>
      </w:r>
      <w:r w:rsidR="004E4204">
        <w:rPr>
          <w:rFonts w:hint="eastAsia"/>
          <w:sz w:val="32"/>
          <w:szCs w:val="32"/>
        </w:rPr>
        <w:t>（連合国軍総司令部）による占領政策が大きな役割を果たした。中でも</w:t>
      </w:r>
      <w:r w:rsidR="004E4204">
        <w:rPr>
          <w:sz w:val="32"/>
          <w:szCs w:val="32"/>
        </w:rPr>
        <w:t>1945</w:t>
      </w:r>
      <w:r w:rsidR="004E4204">
        <w:rPr>
          <w:rFonts w:hint="eastAsia"/>
          <w:sz w:val="32"/>
          <w:szCs w:val="32"/>
        </w:rPr>
        <w:t>年の「財閥解体令」は株式市場の近代化・民主化に劇的な効果をもたらした。その最も大きな効果は財閥が保有していた大量の株式が民間に放出されたことである。これによって、それまで一般の民間人には程遠かった株式が身近なものになった。</w:t>
      </w:r>
      <w:r w:rsidR="003076F0">
        <w:rPr>
          <w:rFonts w:hint="eastAsia"/>
          <w:sz w:val="32"/>
          <w:szCs w:val="32"/>
        </w:rPr>
        <w:t>また、</w:t>
      </w:r>
      <w:r w:rsidR="003076F0">
        <w:rPr>
          <w:sz w:val="32"/>
          <w:szCs w:val="32"/>
        </w:rPr>
        <w:t>1947</w:t>
      </w:r>
      <w:r w:rsidR="003076F0">
        <w:rPr>
          <w:rFonts w:hint="eastAsia"/>
          <w:sz w:val="32"/>
          <w:szCs w:val="32"/>
        </w:rPr>
        <w:t>年にはアメリカ証券取引をモデルに、証券取引が制定され、それまで独自のプロセスを辿ってきた日本の株式市場もこれにより欧米と同様となり、近代的な環境が整えられた。</w:t>
      </w:r>
      <w:r w:rsidR="00324215">
        <w:rPr>
          <w:rFonts w:hint="eastAsia"/>
          <w:sz w:val="32"/>
          <w:szCs w:val="32"/>
        </w:rPr>
        <w:t>財閥解体令、証券取引法の制定で大きく日本の株式市場は民主化されたが、この流れに弾みをつけたのが</w:t>
      </w:r>
      <w:r w:rsidR="00324215">
        <w:rPr>
          <w:sz w:val="32"/>
          <w:szCs w:val="32"/>
        </w:rPr>
        <w:t>1950</w:t>
      </w:r>
      <w:r w:rsidR="00324215">
        <w:rPr>
          <w:rFonts w:hint="eastAsia"/>
          <w:sz w:val="32"/>
          <w:szCs w:val="32"/>
        </w:rPr>
        <w:t>年に勃発した朝鮮戦争である。日本国中が特需に沸き返り、同時に</w:t>
      </w:r>
      <w:r w:rsidR="00324215">
        <w:rPr>
          <w:sz w:val="32"/>
          <w:szCs w:val="32"/>
        </w:rPr>
        <w:t>1951</w:t>
      </w:r>
      <w:r w:rsidR="00324215">
        <w:rPr>
          <w:rFonts w:hint="eastAsia"/>
          <w:sz w:val="32"/>
          <w:szCs w:val="32"/>
        </w:rPr>
        <w:t>年には、信用取引制度と投資信託が導入されたのを期に株式市場は急速に大衆化されていった。その後、ソ連のスターリン首相の死去などいくつかの紆余曲折があったが、</w:t>
      </w:r>
      <w:r w:rsidR="00324215">
        <w:rPr>
          <w:sz w:val="32"/>
          <w:szCs w:val="32"/>
        </w:rPr>
        <w:t>1954</w:t>
      </w:r>
      <w:r w:rsidR="00324215">
        <w:rPr>
          <w:rFonts w:hint="eastAsia"/>
          <w:sz w:val="32"/>
          <w:szCs w:val="32"/>
        </w:rPr>
        <w:t>年終わりごろに株価は底を打ち、日本経済は長期的な高度成長時代へと進んでいった。</w:t>
      </w:r>
      <w:r w:rsidR="002C366B">
        <w:rPr>
          <w:rFonts w:hint="eastAsia"/>
          <w:sz w:val="32"/>
          <w:szCs w:val="32"/>
        </w:rPr>
        <w:t>しかし、高度成長時代にも危機的な状況が全くなかったわけではなく、</w:t>
      </w:r>
      <w:r w:rsidR="002C366B">
        <w:rPr>
          <w:sz w:val="32"/>
          <w:szCs w:val="32"/>
        </w:rPr>
        <w:t>1961</w:t>
      </w:r>
      <w:r w:rsidR="002C366B">
        <w:rPr>
          <w:rFonts w:hint="eastAsia"/>
          <w:sz w:val="32"/>
          <w:szCs w:val="32"/>
        </w:rPr>
        <w:t>年に投資信託ブームが到来し、異常な人気を集めたが、その後の公定歩合引き上げで一気に株価が暴落した。高度成長期には企業の資金需要は急増したが、企業の資金調達手段は</w:t>
      </w:r>
      <w:r w:rsidR="002C366B">
        <w:rPr>
          <w:sz w:val="32"/>
          <w:szCs w:val="32"/>
        </w:rPr>
        <w:t>1980</w:t>
      </w:r>
      <w:r w:rsidR="002C366B">
        <w:rPr>
          <w:rFonts w:hint="eastAsia"/>
          <w:sz w:val="32"/>
          <w:szCs w:val="32"/>
        </w:rPr>
        <w:t>年代半ばに至るまで銀行借り入れによる間接金融が中心であり、株式市場を通じた直接金融は、まだまだ限られた範囲にとどまっていた。しかし、こうした金融構造では、長期に渡って大きな資金を必要とする巨大プロジェクトを推進することはできなかった。そこで、国が長期信用銀行などの特殊銀行を設立して、未成熟</w:t>
      </w:r>
      <w:r w:rsidR="003B77C5">
        <w:rPr>
          <w:rFonts w:hint="eastAsia"/>
          <w:sz w:val="32"/>
          <w:szCs w:val="32"/>
        </w:rPr>
        <w:t>な直接金融の肩代わりをさせてきたのだ。このような環境が変化してきたのは高度経済成長に終止符を打った</w:t>
      </w:r>
      <w:r w:rsidR="003B77C5">
        <w:rPr>
          <w:sz w:val="32"/>
          <w:szCs w:val="32"/>
        </w:rPr>
        <w:t>1973</w:t>
      </w:r>
      <w:r w:rsidR="003B77C5">
        <w:rPr>
          <w:rFonts w:hint="eastAsia"/>
          <w:sz w:val="32"/>
          <w:szCs w:val="32"/>
        </w:rPr>
        <w:t>年の第一次石油ショックからであり、</w:t>
      </w:r>
      <w:r w:rsidR="003B77C5">
        <w:rPr>
          <w:sz w:val="32"/>
          <w:szCs w:val="32"/>
        </w:rPr>
        <w:t>OPEC</w:t>
      </w:r>
      <w:r w:rsidR="003B77C5">
        <w:rPr>
          <w:rFonts w:hint="eastAsia"/>
          <w:sz w:val="32"/>
          <w:szCs w:val="32"/>
        </w:rPr>
        <w:t>が原油価格を引き上げたことによって日本経済は大打撃を受けた。そこで、政府は税収不足国債を大量発行。その際、銀行は引き受けた国債を市場で売却したことで、国債の流通市場が飛躍的に発達した。また、安定成長下で企業の余剰資金が債権現先市場に流れ込むようになり、債権市場も発達が促進された。</w:t>
      </w:r>
      <w:r w:rsidR="00DE55E5">
        <w:rPr>
          <w:rFonts w:hint="eastAsia"/>
          <w:sz w:val="32"/>
          <w:szCs w:val="32"/>
        </w:rPr>
        <w:t>一方、株式市場も</w:t>
      </w:r>
      <w:r w:rsidR="00DE55E5">
        <w:rPr>
          <w:sz w:val="32"/>
          <w:szCs w:val="32"/>
        </w:rPr>
        <w:t>1979</w:t>
      </w:r>
      <w:r w:rsidR="00DE55E5">
        <w:rPr>
          <w:rFonts w:hint="eastAsia"/>
          <w:sz w:val="32"/>
          <w:szCs w:val="32"/>
        </w:rPr>
        <w:t>年の外為法改正で内外の資本取引が自由化されたことで、外国人投資家による日本株買いブームとなり、さらに</w:t>
      </w:r>
      <w:r w:rsidR="00DE55E5">
        <w:rPr>
          <w:sz w:val="32"/>
          <w:szCs w:val="32"/>
        </w:rPr>
        <w:t>1980</w:t>
      </w:r>
      <w:r w:rsidR="00DE55E5">
        <w:rPr>
          <w:rFonts w:hint="eastAsia"/>
          <w:sz w:val="32"/>
          <w:szCs w:val="32"/>
        </w:rPr>
        <w:t>年代半ばには円高・低金利・原油安のトリプルメリットで、空前の株式ブームが到来。市場環境も整ってきたかに見えたがその後バブル崩壊。銀行によう不良債権問題も浮上して、日本経済は見えないトンネルに突入した。</w:t>
      </w:r>
      <w:r w:rsidR="009D66E6">
        <w:rPr>
          <w:rFonts w:hint="eastAsia"/>
          <w:sz w:val="32"/>
          <w:szCs w:val="32"/>
        </w:rPr>
        <w:t>そして現在の日本株の動向はどうなっているのか。昨今、安倍首相によるアベノミクスはすでに</w:t>
      </w:r>
      <w:r w:rsidR="009D66E6">
        <w:rPr>
          <w:sz w:val="32"/>
          <w:szCs w:val="32"/>
        </w:rPr>
        <w:t>5</w:t>
      </w:r>
      <w:r w:rsidR="009D66E6">
        <w:rPr>
          <w:rFonts w:hint="eastAsia"/>
          <w:sz w:val="32"/>
          <w:szCs w:val="32"/>
        </w:rPr>
        <w:t>年目に突入し、日経平均株価は民主党時代の</w:t>
      </w:r>
      <w:r w:rsidR="009D66E6">
        <w:rPr>
          <w:sz w:val="32"/>
          <w:szCs w:val="32"/>
        </w:rPr>
        <w:t>7000~8000</w:t>
      </w:r>
      <w:r w:rsidR="009D66E6">
        <w:rPr>
          <w:rFonts w:hint="eastAsia"/>
          <w:sz w:val="32"/>
          <w:szCs w:val="32"/>
        </w:rPr>
        <w:t>円のレンジからバブル時代の</w:t>
      </w:r>
      <w:r w:rsidR="009D66E6">
        <w:rPr>
          <w:sz w:val="32"/>
          <w:szCs w:val="32"/>
        </w:rPr>
        <w:t>20000</w:t>
      </w:r>
      <w:r w:rsidR="009D66E6">
        <w:rPr>
          <w:rFonts w:hint="eastAsia"/>
          <w:sz w:val="32"/>
          <w:szCs w:val="32"/>
        </w:rPr>
        <w:t>円台まで回復した。そのような中、アベノミクス効果で利益をあげた人も少なくない。加えて政府が</w:t>
      </w:r>
      <w:r w:rsidR="009D66E6">
        <w:rPr>
          <w:sz w:val="32"/>
          <w:szCs w:val="32"/>
        </w:rPr>
        <w:t>NISA</w:t>
      </w:r>
      <w:r w:rsidR="009D66E6">
        <w:rPr>
          <w:rFonts w:hint="eastAsia"/>
          <w:sz w:val="32"/>
          <w:szCs w:val="32"/>
        </w:rPr>
        <w:t>、積み立て</w:t>
      </w:r>
      <w:r w:rsidR="009D66E6">
        <w:rPr>
          <w:sz w:val="32"/>
          <w:szCs w:val="32"/>
        </w:rPr>
        <w:t>NISA</w:t>
      </w:r>
      <w:r w:rsidR="009D66E6">
        <w:rPr>
          <w:rFonts w:hint="eastAsia"/>
          <w:sz w:val="32"/>
          <w:szCs w:val="32"/>
        </w:rPr>
        <w:t>、確定拠出年金</w:t>
      </w:r>
      <w:r w:rsidR="009D66E6">
        <w:rPr>
          <w:sz w:val="32"/>
          <w:szCs w:val="32"/>
        </w:rPr>
        <w:t>(IDECO)</w:t>
      </w:r>
      <w:r w:rsidR="009D66E6">
        <w:rPr>
          <w:rFonts w:hint="eastAsia"/>
          <w:sz w:val="32"/>
          <w:szCs w:val="32"/>
        </w:rPr>
        <w:t>を推進していることもあり、日本株への投資を始めようとする人が増えている。日本株の投資はいま勢いがあるように</w:t>
      </w:r>
      <w:r w:rsidR="00E22191">
        <w:rPr>
          <w:rFonts w:hint="eastAsia"/>
          <w:sz w:val="32"/>
          <w:szCs w:val="32"/>
        </w:rPr>
        <w:t>とれるが、実際はいま日本株を始めるのは悪手だと言える。現在、株価自体は</w:t>
      </w:r>
      <w:r w:rsidR="00E22191">
        <w:rPr>
          <w:sz w:val="32"/>
          <w:szCs w:val="32"/>
        </w:rPr>
        <w:t>20000</w:t>
      </w:r>
      <w:r w:rsidR="00E22191">
        <w:rPr>
          <w:rFonts w:hint="eastAsia"/>
          <w:sz w:val="32"/>
          <w:szCs w:val="32"/>
        </w:rPr>
        <w:t>円と好景気の頃と同じ水準だが、その中身は日銀による無限回支えとそれに便乗している外国人投資家が</w:t>
      </w:r>
      <w:r w:rsidR="00E22191">
        <w:rPr>
          <w:sz w:val="32"/>
          <w:szCs w:val="32"/>
        </w:rPr>
        <w:t>5000~10000</w:t>
      </w:r>
      <w:r w:rsidR="00E22191">
        <w:rPr>
          <w:rFonts w:hint="eastAsia"/>
          <w:sz w:val="32"/>
          <w:szCs w:val="32"/>
        </w:rPr>
        <w:t>円分くらいを占めている。だが、これから外国人投資家が持っている株を日銀の買い支えにぶつける流れが顕著になる。</w:t>
      </w:r>
      <w:r w:rsidR="00F92857">
        <w:rPr>
          <w:rFonts w:hint="eastAsia"/>
          <w:sz w:val="32"/>
          <w:szCs w:val="32"/>
        </w:rPr>
        <w:t>まさに国益の海外流出に他ならない。そして、現在の日本株式市場と日経平均は日銀によって買い支えられた虚構の相場であり、日銀が日本株の</w:t>
      </w:r>
      <w:r w:rsidR="00F92857">
        <w:rPr>
          <w:sz w:val="32"/>
          <w:szCs w:val="32"/>
        </w:rPr>
        <w:t>4%</w:t>
      </w:r>
      <w:r w:rsidR="00F92857">
        <w:rPr>
          <w:rFonts w:hint="eastAsia"/>
          <w:sz w:val="32"/>
          <w:szCs w:val="32"/>
        </w:rPr>
        <w:t>近くを保有しており、名だたる上場企業の大株主は</w:t>
      </w:r>
      <w:r w:rsidR="00F92857">
        <w:rPr>
          <w:sz w:val="32"/>
          <w:szCs w:val="32"/>
        </w:rPr>
        <w:t>ETF</w:t>
      </w:r>
      <w:r w:rsidR="00F92857">
        <w:rPr>
          <w:rFonts w:hint="eastAsia"/>
          <w:sz w:val="32"/>
          <w:szCs w:val="32"/>
        </w:rPr>
        <w:t>を通している日銀という状態である。また、日本株がこれから衰退する理由として、日本が抱える社会問題も挙げられる。少子高齢化による、年金受給年齢の引き上げ、医療費の自己負担割合の引き上げ、高額療養費制度の改悪、介護保険領の納付年齢の引き上げなどが予想される。</w:t>
      </w:r>
    </w:p>
    <w:p w14:paraId="6D48ECC0" w14:textId="6F7BB351" w:rsidR="00AF76E1" w:rsidRDefault="00AF76E1" w:rsidP="0098213C">
      <w:pPr>
        <w:rPr>
          <w:rFonts w:hint="eastAsia"/>
          <w:sz w:val="32"/>
          <w:szCs w:val="32"/>
        </w:rPr>
      </w:pPr>
      <w:r>
        <w:rPr>
          <w:rFonts w:hint="eastAsia"/>
          <w:sz w:val="32"/>
          <w:szCs w:val="32"/>
        </w:rPr>
        <w:t xml:space="preserve">　日本株をまとめると、大きな浮き沈みを繰り返しており、現在は上り調子で日本株ブームが起こっており好景気ではあるが、今後大きく下がっていくことが予想され、明るい未来ではないであろうといえる。</w:t>
      </w:r>
    </w:p>
    <w:p w14:paraId="1E12DB45" w14:textId="77777777" w:rsidR="00142352" w:rsidRDefault="00AF76E1" w:rsidP="0098213C">
      <w:pPr>
        <w:rPr>
          <w:rFonts w:hint="eastAsia"/>
          <w:sz w:val="32"/>
          <w:szCs w:val="32"/>
        </w:rPr>
      </w:pPr>
      <w:r>
        <w:rPr>
          <w:rFonts w:hint="eastAsia"/>
          <w:sz w:val="32"/>
          <w:szCs w:val="32"/>
        </w:rPr>
        <w:t xml:space="preserve">　</w:t>
      </w:r>
    </w:p>
    <w:p w14:paraId="779B27DA" w14:textId="5472B364" w:rsidR="00AF76E1" w:rsidRDefault="00AF76E1" w:rsidP="0098213C">
      <w:pPr>
        <w:rPr>
          <w:rFonts w:hint="eastAsia"/>
          <w:sz w:val="32"/>
          <w:szCs w:val="32"/>
        </w:rPr>
      </w:pPr>
      <w:r>
        <w:rPr>
          <w:sz w:val="32"/>
          <w:szCs w:val="32"/>
        </w:rPr>
        <w:t>2.2</w:t>
      </w:r>
      <w:r w:rsidR="00142352">
        <w:rPr>
          <w:rFonts w:hint="eastAsia"/>
          <w:sz w:val="32"/>
          <w:szCs w:val="32"/>
        </w:rPr>
        <w:t>外国</w:t>
      </w:r>
      <w:r>
        <w:rPr>
          <w:rFonts w:hint="eastAsia"/>
          <w:sz w:val="32"/>
          <w:szCs w:val="32"/>
        </w:rPr>
        <w:t>株について</w:t>
      </w:r>
    </w:p>
    <w:p w14:paraId="2BB27962" w14:textId="2D43CA25" w:rsidR="00AF76E1" w:rsidRDefault="00142352" w:rsidP="0098213C">
      <w:pPr>
        <w:rPr>
          <w:rFonts w:hint="eastAsia"/>
          <w:sz w:val="32"/>
          <w:szCs w:val="32"/>
        </w:rPr>
      </w:pPr>
      <w:r>
        <w:rPr>
          <w:rFonts w:hint="eastAsia"/>
          <w:sz w:val="32"/>
          <w:szCs w:val="32"/>
        </w:rPr>
        <w:t xml:space="preserve">　外国株とは、海外の企業が発行する株式のことで、海外には、グローバルに展開する優良企業や、成長性の高い企業、日本企業以上に高い配当利回りが期待できる企業が数多くあり、株化の上昇も期待できる。その一方で、国内と比べて情報量が少ない、カントリーリスクが高い国がある、また、「円高になった場合に為替</w:t>
      </w:r>
      <w:r w:rsidR="003C3726">
        <w:rPr>
          <w:rFonts w:hint="eastAsia"/>
          <w:sz w:val="32"/>
          <w:szCs w:val="32"/>
        </w:rPr>
        <w:t>差損を被るといったデメリットがある。</w:t>
      </w:r>
    </w:p>
    <w:p w14:paraId="1CAEBC7E" w14:textId="4CA9C463" w:rsidR="003C3726" w:rsidRDefault="003C3726" w:rsidP="0098213C">
      <w:pPr>
        <w:rPr>
          <w:rFonts w:hint="eastAsia"/>
          <w:sz w:val="32"/>
          <w:szCs w:val="32"/>
        </w:rPr>
      </w:pPr>
      <w:r>
        <w:rPr>
          <w:rFonts w:hint="eastAsia"/>
          <w:sz w:val="32"/>
          <w:szCs w:val="32"/>
        </w:rPr>
        <w:t xml:space="preserve">　海外株式を売買する方法には、主に海外委託取引、国内店頭取引および国内委託取引の３つがあり、一般的な概要は以下の通りである。</w:t>
      </w:r>
    </w:p>
    <w:p w14:paraId="27DFE142" w14:textId="230C391E" w:rsidR="003C3726" w:rsidRDefault="003C3726" w:rsidP="0098213C">
      <w:pPr>
        <w:rPr>
          <w:rFonts w:hint="eastAsia"/>
          <w:sz w:val="32"/>
          <w:szCs w:val="32"/>
        </w:rPr>
      </w:pPr>
      <w:r>
        <w:rPr>
          <w:rFonts w:hint="eastAsia"/>
          <w:sz w:val="32"/>
          <w:szCs w:val="32"/>
        </w:rPr>
        <w:t>（１）海外委託取引</w:t>
      </w:r>
    </w:p>
    <w:p w14:paraId="6967C5A9" w14:textId="77777777" w:rsidR="00F465DB" w:rsidRDefault="003C3726" w:rsidP="0098213C">
      <w:pPr>
        <w:rPr>
          <w:rFonts w:hint="eastAsia"/>
          <w:sz w:val="32"/>
          <w:szCs w:val="32"/>
        </w:rPr>
      </w:pPr>
      <w:r>
        <w:rPr>
          <w:rFonts w:hint="eastAsia"/>
          <w:sz w:val="32"/>
          <w:szCs w:val="32"/>
        </w:rPr>
        <w:t xml:space="preserve">　海外委託取引とは、証券会社に海外株式の委託注文を出し、ニューヨーク証券取引所や香港証券取引所などといった海外の株式会社で直接取引することを指し、約定価格は基本的には現地通貨建てとなり、国内株式と同様、指値注文</w:t>
      </w:r>
      <w:r w:rsidR="00F465DB">
        <w:rPr>
          <w:rFonts w:hint="eastAsia"/>
          <w:sz w:val="32"/>
          <w:szCs w:val="32"/>
        </w:rPr>
        <w:t>などを出すことができる。なお、売買手数料は、現地での手数料に国内取次手数料が加わるため、国内株式の取引と比べて割高となるケースがある。</w:t>
      </w:r>
    </w:p>
    <w:p w14:paraId="5682BC72" w14:textId="77777777" w:rsidR="00F465DB" w:rsidRDefault="00F465DB" w:rsidP="0098213C">
      <w:pPr>
        <w:rPr>
          <w:rFonts w:hint="eastAsia"/>
          <w:sz w:val="32"/>
          <w:szCs w:val="32"/>
        </w:rPr>
      </w:pPr>
      <w:r>
        <w:rPr>
          <w:rFonts w:hint="eastAsia"/>
          <w:sz w:val="32"/>
          <w:szCs w:val="32"/>
        </w:rPr>
        <w:t>（２）国内店頭取引</w:t>
      </w:r>
    </w:p>
    <w:p w14:paraId="22039B06" w14:textId="77777777" w:rsidR="00612ED4" w:rsidRDefault="00F465DB" w:rsidP="0098213C">
      <w:pPr>
        <w:rPr>
          <w:rFonts w:hint="eastAsia"/>
          <w:sz w:val="32"/>
          <w:szCs w:val="32"/>
        </w:rPr>
      </w:pPr>
      <w:r>
        <w:rPr>
          <w:rFonts w:hint="eastAsia"/>
          <w:sz w:val="32"/>
          <w:szCs w:val="32"/>
        </w:rPr>
        <w:t xml:space="preserve">　国内店頭取引とは、外国市場の株価を基準として、証券会社と投資家が相対で外国株式を取引することを刺し、株価は売買する段階ですでに確定しており、指値注文などを出すことはできない。なお、国内店頭取引で売買される海外株式は、あらかじめ売買価格に手数料</w:t>
      </w:r>
      <w:r w:rsidR="00612ED4">
        <w:rPr>
          <w:rFonts w:hint="eastAsia"/>
          <w:sz w:val="32"/>
          <w:szCs w:val="32"/>
        </w:rPr>
        <w:t>相当分が含まれているので、委託手数料とそれに対する消費税はかからない。</w:t>
      </w:r>
    </w:p>
    <w:p w14:paraId="02ED477F" w14:textId="77777777" w:rsidR="00612ED4" w:rsidRDefault="00612ED4" w:rsidP="0098213C">
      <w:pPr>
        <w:rPr>
          <w:rFonts w:hint="eastAsia"/>
          <w:sz w:val="32"/>
          <w:szCs w:val="32"/>
        </w:rPr>
      </w:pPr>
      <w:r>
        <w:rPr>
          <w:rFonts w:hint="eastAsia"/>
          <w:sz w:val="32"/>
          <w:szCs w:val="32"/>
        </w:rPr>
        <w:t>（３）国内委託取引</w:t>
      </w:r>
    </w:p>
    <w:p w14:paraId="2D25D6A9" w14:textId="77777777" w:rsidR="00612ED4" w:rsidRDefault="00612ED4" w:rsidP="0098213C">
      <w:pPr>
        <w:rPr>
          <w:rFonts w:hint="eastAsia"/>
          <w:sz w:val="32"/>
          <w:szCs w:val="32"/>
        </w:rPr>
      </w:pPr>
      <w:r>
        <w:rPr>
          <w:rFonts w:hint="eastAsia"/>
          <w:sz w:val="32"/>
          <w:szCs w:val="32"/>
        </w:rPr>
        <w:t xml:space="preserve">　国内委託取引とは、東京証券取引所に上場されている外国株式などを取引することを指し、売買などは取引所業務規程の定めるところにより、国内株式と同様に行われる。ただし、上場銘柄は過去と比較するとかなり少なくなっており、売買そのものはあまり活発ではない。</w:t>
      </w:r>
    </w:p>
    <w:p w14:paraId="1B37E394" w14:textId="77777777" w:rsidR="00177FFD" w:rsidRDefault="00612ED4" w:rsidP="0098213C">
      <w:pPr>
        <w:rPr>
          <w:rFonts w:hint="eastAsia"/>
          <w:sz w:val="32"/>
          <w:szCs w:val="32"/>
        </w:rPr>
      </w:pPr>
      <w:r>
        <w:rPr>
          <w:rFonts w:hint="eastAsia"/>
          <w:sz w:val="32"/>
          <w:szCs w:val="32"/>
        </w:rPr>
        <w:t xml:space="preserve">　そして各国株の特徴</w:t>
      </w:r>
      <w:r w:rsidR="00177FFD">
        <w:rPr>
          <w:rFonts w:hint="eastAsia"/>
          <w:sz w:val="32"/>
          <w:szCs w:val="32"/>
        </w:rPr>
        <w:t>としては、米国は世界の投資家が目を向けており、時価総額が大きい。主な市場として、世界的な一流企業が集まっているニューヨーク証券取引所</w:t>
      </w:r>
      <w:r w:rsidR="00177FFD">
        <w:rPr>
          <w:sz w:val="32"/>
          <w:szCs w:val="32"/>
        </w:rPr>
        <w:t>(NYSE)</w:t>
      </w:r>
      <w:r w:rsidR="00177FFD">
        <w:rPr>
          <w:rFonts w:hint="eastAsia"/>
          <w:sz w:val="32"/>
          <w:szCs w:val="32"/>
        </w:rPr>
        <w:t>と、ハイテク銘柄を中心としたナスダック</w:t>
      </w:r>
      <w:r w:rsidR="00177FFD">
        <w:rPr>
          <w:sz w:val="32"/>
          <w:szCs w:val="32"/>
        </w:rPr>
        <w:t>(NASDAQ)</w:t>
      </w:r>
      <w:r w:rsidR="00177FFD">
        <w:rPr>
          <w:rFonts w:hint="eastAsia"/>
          <w:sz w:val="32"/>
          <w:szCs w:val="32"/>
        </w:rPr>
        <w:t>がある。米国株のメリットは以下の通りである。</w:t>
      </w:r>
    </w:p>
    <w:p w14:paraId="4A9EE3E2" w14:textId="77777777" w:rsidR="00177FFD" w:rsidRDefault="00177FFD" w:rsidP="0098213C">
      <w:pPr>
        <w:rPr>
          <w:rFonts w:hint="eastAsia"/>
          <w:sz w:val="32"/>
          <w:szCs w:val="32"/>
        </w:rPr>
      </w:pPr>
      <w:r>
        <w:rPr>
          <w:rFonts w:hint="eastAsia"/>
          <w:sz w:val="32"/>
          <w:szCs w:val="32"/>
        </w:rPr>
        <w:t>・全ての銘柄が１株から購入可能。</w:t>
      </w:r>
    </w:p>
    <w:p w14:paraId="12289156" w14:textId="18B06EC5" w:rsidR="003C3726" w:rsidRDefault="00177FFD" w:rsidP="0098213C">
      <w:pPr>
        <w:rPr>
          <w:rFonts w:hint="eastAsia"/>
          <w:sz w:val="32"/>
          <w:szCs w:val="32"/>
        </w:rPr>
      </w:pPr>
      <w:r>
        <w:rPr>
          <w:rFonts w:hint="eastAsia"/>
          <w:sz w:val="32"/>
          <w:szCs w:val="32"/>
        </w:rPr>
        <w:t xml:space="preserve">　米国株は</w:t>
      </w:r>
      <w:r>
        <w:rPr>
          <w:sz w:val="32"/>
          <w:szCs w:val="32"/>
        </w:rPr>
        <w:t>1</w:t>
      </w:r>
      <w:r>
        <w:rPr>
          <w:rFonts w:hint="eastAsia"/>
          <w:sz w:val="32"/>
          <w:szCs w:val="32"/>
        </w:rPr>
        <w:t>株から購入可能で、米国</w:t>
      </w:r>
      <w:r>
        <w:rPr>
          <w:sz w:val="32"/>
          <w:szCs w:val="32"/>
        </w:rPr>
        <w:t>ETF</w:t>
      </w:r>
      <w:r>
        <w:rPr>
          <w:rFonts w:hint="eastAsia"/>
          <w:sz w:val="32"/>
          <w:szCs w:val="32"/>
        </w:rPr>
        <w:t>も</w:t>
      </w:r>
      <w:r>
        <w:rPr>
          <w:sz w:val="32"/>
          <w:szCs w:val="32"/>
        </w:rPr>
        <w:t>1</w:t>
      </w:r>
      <w:r w:rsidR="00BA5483">
        <w:rPr>
          <w:rFonts w:hint="eastAsia"/>
          <w:sz w:val="32"/>
          <w:szCs w:val="32"/>
        </w:rPr>
        <w:t>口から購入することが可能である。つまり</w:t>
      </w:r>
      <w:r>
        <w:rPr>
          <w:sz w:val="32"/>
          <w:szCs w:val="32"/>
        </w:rPr>
        <w:t>1</w:t>
      </w:r>
      <w:r w:rsidR="002304A4">
        <w:rPr>
          <w:rFonts w:hint="eastAsia"/>
          <w:sz w:val="32"/>
          <w:szCs w:val="32"/>
        </w:rPr>
        <w:t>株から購入できるため小額</w:t>
      </w:r>
      <w:r w:rsidR="00BA5483">
        <w:rPr>
          <w:rFonts w:hint="eastAsia"/>
          <w:sz w:val="32"/>
          <w:szCs w:val="32"/>
        </w:rPr>
        <w:t>投資が可能となり</w:t>
      </w:r>
      <w:r>
        <w:rPr>
          <w:sz w:val="32"/>
          <w:szCs w:val="32"/>
        </w:rPr>
        <w:t>1</w:t>
      </w:r>
      <w:r>
        <w:rPr>
          <w:rFonts w:hint="eastAsia"/>
          <w:sz w:val="32"/>
          <w:szCs w:val="32"/>
        </w:rPr>
        <w:t>株から購入できる</w:t>
      </w:r>
      <w:r w:rsidR="00BA5483">
        <w:rPr>
          <w:rFonts w:hint="eastAsia"/>
          <w:sz w:val="32"/>
          <w:szCs w:val="32"/>
        </w:rPr>
        <w:t>ので少額投資が可能。</w:t>
      </w:r>
    </w:p>
    <w:p w14:paraId="44BFF7A0" w14:textId="7755B81D" w:rsidR="00BA5483" w:rsidRDefault="00BA5483" w:rsidP="0098213C">
      <w:pPr>
        <w:rPr>
          <w:rFonts w:hint="eastAsia"/>
          <w:sz w:val="32"/>
          <w:szCs w:val="32"/>
        </w:rPr>
      </w:pPr>
      <w:r>
        <w:rPr>
          <w:rFonts w:hint="eastAsia"/>
          <w:sz w:val="32"/>
          <w:szCs w:val="32"/>
        </w:rPr>
        <w:t>・配当金が年</w:t>
      </w:r>
      <w:r>
        <w:rPr>
          <w:rFonts w:hint="eastAsia"/>
          <w:sz w:val="32"/>
          <w:szCs w:val="32"/>
        </w:rPr>
        <w:t>4</w:t>
      </w:r>
      <w:r>
        <w:rPr>
          <w:rFonts w:hint="eastAsia"/>
          <w:sz w:val="32"/>
          <w:szCs w:val="32"/>
        </w:rPr>
        <w:t>回もらえる。</w:t>
      </w:r>
    </w:p>
    <w:p w14:paraId="2E852F17" w14:textId="2F6CF7BC" w:rsidR="00BA5483" w:rsidRDefault="00BA5483" w:rsidP="0098213C">
      <w:pPr>
        <w:rPr>
          <w:rFonts w:hint="eastAsia"/>
          <w:sz w:val="32"/>
          <w:szCs w:val="32"/>
        </w:rPr>
      </w:pPr>
      <w:r>
        <w:rPr>
          <w:rFonts w:hint="eastAsia"/>
          <w:sz w:val="32"/>
          <w:szCs w:val="32"/>
        </w:rPr>
        <w:t xml:space="preserve">　配当金は銀行金利よりもいい利回りで運用することができ、米国株は原則としてその配当金を年</w:t>
      </w:r>
      <w:r>
        <w:rPr>
          <w:rFonts w:hint="eastAsia"/>
          <w:sz w:val="32"/>
          <w:szCs w:val="32"/>
        </w:rPr>
        <w:t>4</w:t>
      </w:r>
      <w:r>
        <w:rPr>
          <w:rFonts w:hint="eastAsia"/>
          <w:sz w:val="32"/>
          <w:szCs w:val="32"/>
        </w:rPr>
        <w:t>回もらえる。また、投資金額に対してどれくらいお得に配当金をもらえたかを示す「配当利回り」も日本より高い傾向にある。</w:t>
      </w:r>
    </w:p>
    <w:p w14:paraId="0268B23B" w14:textId="1A6FFB87" w:rsidR="00BA5483" w:rsidRDefault="00BA5483" w:rsidP="0098213C">
      <w:pPr>
        <w:rPr>
          <w:rFonts w:hint="eastAsia"/>
          <w:sz w:val="32"/>
          <w:szCs w:val="32"/>
        </w:rPr>
      </w:pPr>
      <w:r>
        <w:rPr>
          <w:rFonts w:hint="eastAsia"/>
          <w:sz w:val="32"/>
          <w:szCs w:val="32"/>
        </w:rPr>
        <w:t>・優良企業（有名企業）が上場している。</w:t>
      </w:r>
    </w:p>
    <w:p w14:paraId="55113ABD" w14:textId="60500198" w:rsidR="00BA5483" w:rsidRDefault="00BA5483" w:rsidP="0098213C">
      <w:pPr>
        <w:rPr>
          <w:sz w:val="32"/>
          <w:szCs w:val="32"/>
        </w:rPr>
      </w:pPr>
      <w:r>
        <w:rPr>
          <w:rFonts w:hint="eastAsia"/>
          <w:sz w:val="32"/>
          <w:szCs w:val="32"/>
        </w:rPr>
        <w:t xml:space="preserve">　米国株の中には日本でもおなじみのウォルトディズニー、コカコーラ、アップルなど超優良企業も上々している。日本でも地名度が高い</w:t>
      </w:r>
      <w:r w:rsidR="006504B4">
        <w:rPr>
          <w:rFonts w:hint="eastAsia"/>
          <w:sz w:val="32"/>
          <w:szCs w:val="32"/>
        </w:rPr>
        <w:t>銘柄も多く、それらの米国株に投資ができるのが魅力である。</w:t>
      </w:r>
    </w:p>
    <w:p w14:paraId="10FBF599" w14:textId="7EC3BEEA" w:rsidR="00593222" w:rsidRDefault="00593222" w:rsidP="0098213C">
      <w:pPr>
        <w:rPr>
          <w:rFonts w:hint="eastAsia"/>
          <w:sz w:val="32"/>
          <w:szCs w:val="32"/>
        </w:rPr>
      </w:pPr>
      <w:r>
        <w:rPr>
          <w:rFonts w:hint="eastAsia"/>
          <w:sz w:val="32"/>
          <w:szCs w:val="32"/>
        </w:rPr>
        <w:t>・ベンチャー企業が化ける場合がある</w:t>
      </w:r>
    </w:p>
    <w:p w14:paraId="13495161" w14:textId="6AA1FDC8" w:rsidR="00593222" w:rsidRDefault="00593222" w:rsidP="0098213C">
      <w:pPr>
        <w:rPr>
          <w:rFonts w:hint="eastAsia"/>
          <w:sz w:val="32"/>
          <w:szCs w:val="32"/>
        </w:rPr>
      </w:pPr>
      <w:r>
        <w:rPr>
          <w:rFonts w:hint="eastAsia"/>
          <w:sz w:val="32"/>
          <w:szCs w:val="32"/>
        </w:rPr>
        <w:t xml:space="preserve">　米国ではベンチャー企</w:t>
      </w:r>
      <w:r w:rsidR="009418C4">
        <w:rPr>
          <w:rFonts w:hint="eastAsia"/>
          <w:sz w:val="32"/>
          <w:szCs w:val="32"/>
        </w:rPr>
        <w:t>業を支援する背景があり、ベンチャー企業の事業が成功すれば、株価も数倍・数十倍になることも珍しくない。例でいえば、今やほとんどの日本人が利用している</w:t>
      </w:r>
      <w:r w:rsidR="009418C4">
        <w:rPr>
          <w:sz w:val="32"/>
          <w:szCs w:val="32"/>
        </w:rPr>
        <w:t>iPhone</w:t>
      </w:r>
      <w:r w:rsidR="009418C4">
        <w:rPr>
          <w:rFonts w:hint="eastAsia"/>
          <w:sz w:val="32"/>
          <w:szCs w:val="32"/>
        </w:rPr>
        <w:t>を作っているアップルは</w:t>
      </w:r>
      <w:r w:rsidR="009418C4">
        <w:rPr>
          <w:sz w:val="32"/>
          <w:szCs w:val="32"/>
        </w:rPr>
        <w:t>2003</w:t>
      </w:r>
      <w:r w:rsidR="009418C4">
        <w:rPr>
          <w:rFonts w:hint="eastAsia"/>
          <w:sz w:val="32"/>
          <w:szCs w:val="32"/>
        </w:rPr>
        <w:t>年の春に</w:t>
      </w:r>
      <w:r w:rsidR="009418C4">
        <w:rPr>
          <w:sz w:val="32"/>
          <w:szCs w:val="32"/>
        </w:rPr>
        <w:t>6.38</w:t>
      </w:r>
      <w:r w:rsidR="009418C4">
        <w:rPr>
          <w:rFonts w:hint="eastAsia"/>
          <w:sz w:val="32"/>
          <w:szCs w:val="32"/>
        </w:rPr>
        <w:t>ドル（＊</w:t>
      </w:r>
      <w:r w:rsidR="000443C6">
        <w:rPr>
          <w:sz w:val="32"/>
          <w:szCs w:val="32"/>
        </w:rPr>
        <w:t>20</w:t>
      </w:r>
      <w:r w:rsidR="009418C4">
        <w:rPr>
          <w:rFonts w:hint="eastAsia"/>
          <w:sz w:val="32"/>
          <w:szCs w:val="32"/>
        </w:rPr>
        <w:t>）という株価をつけた。その後、</w:t>
      </w:r>
      <w:r w:rsidR="009418C4">
        <w:rPr>
          <w:sz w:val="32"/>
          <w:szCs w:val="32"/>
        </w:rPr>
        <w:t>iPod</w:t>
      </w:r>
      <w:r w:rsidR="009418C4">
        <w:rPr>
          <w:rFonts w:hint="eastAsia"/>
          <w:sz w:val="32"/>
          <w:szCs w:val="32"/>
        </w:rPr>
        <w:t>や</w:t>
      </w:r>
      <w:r w:rsidR="009418C4">
        <w:rPr>
          <w:sz w:val="32"/>
          <w:szCs w:val="32"/>
        </w:rPr>
        <w:t>iPhone</w:t>
      </w:r>
      <w:r w:rsidR="009418C4">
        <w:rPr>
          <w:rFonts w:hint="eastAsia"/>
          <w:sz w:val="32"/>
          <w:szCs w:val="32"/>
        </w:rPr>
        <w:t>などの人気機種が誕生し、爆発的なヒットを出し、</w:t>
      </w:r>
      <w:r w:rsidR="009418C4">
        <w:rPr>
          <w:sz w:val="32"/>
          <w:szCs w:val="32"/>
        </w:rPr>
        <w:t>2012</w:t>
      </w:r>
      <w:r w:rsidR="009418C4">
        <w:rPr>
          <w:rFonts w:hint="eastAsia"/>
          <w:sz w:val="32"/>
          <w:szCs w:val="32"/>
        </w:rPr>
        <w:t>年</w:t>
      </w:r>
      <w:r w:rsidR="009418C4">
        <w:rPr>
          <w:sz w:val="32"/>
          <w:szCs w:val="32"/>
        </w:rPr>
        <w:t>9</w:t>
      </w:r>
      <w:r w:rsidR="009418C4">
        <w:rPr>
          <w:rFonts w:hint="eastAsia"/>
          <w:sz w:val="32"/>
          <w:szCs w:val="32"/>
        </w:rPr>
        <w:t>月には</w:t>
      </w:r>
      <w:r w:rsidR="009418C4">
        <w:rPr>
          <w:sz w:val="32"/>
          <w:szCs w:val="32"/>
        </w:rPr>
        <w:t>705.07</w:t>
      </w:r>
      <w:r w:rsidR="009418C4">
        <w:rPr>
          <w:rFonts w:hint="eastAsia"/>
          <w:sz w:val="32"/>
          <w:szCs w:val="32"/>
        </w:rPr>
        <w:t>ドル（＊</w:t>
      </w:r>
      <w:r w:rsidR="000443C6">
        <w:rPr>
          <w:sz w:val="32"/>
          <w:szCs w:val="32"/>
        </w:rPr>
        <w:t>20</w:t>
      </w:r>
      <w:r w:rsidR="009418C4">
        <w:rPr>
          <w:rFonts w:hint="eastAsia"/>
          <w:sz w:val="32"/>
          <w:szCs w:val="32"/>
        </w:rPr>
        <w:t>）という株価をつけ、株価は約</w:t>
      </w:r>
      <w:r w:rsidR="009418C4">
        <w:rPr>
          <w:sz w:val="32"/>
          <w:szCs w:val="32"/>
        </w:rPr>
        <w:t>110</w:t>
      </w:r>
      <w:r w:rsidR="009418C4">
        <w:rPr>
          <w:rFonts w:hint="eastAsia"/>
          <w:sz w:val="32"/>
          <w:szCs w:val="32"/>
        </w:rPr>
        <w:t>倍になった。例えば、</w:t>
      </w:r>
      <w:r w:rsidR="009418C4">
        <w:rPr>
          <w:sz w:val="32"/>
          <w:szCs w:val="32"/>
        </w:rPr>
        <w:t>10</w:t>
      </w:r>
      <w:r w:rsidR="009418C4">
        <w:rPr>
          <w:rFonts w:hint="eastAsia"/>
          <w:sz w:val="32"/>
          <w:szCs w:val="32"/>
        </w:rPr>
        <w:t>万円分購入していれば</w:t>
      </w:r>
      <w:r w:rsidR="009418C4">
        <w:rPr>
          <w:sz w:val="32"/>
          <w:szCs w:val="32"/>
        </w:rPr>
        <w:t>1100</w:t>
      </w:r>
      <w:r w:rsidR="009418C4">
        <w:rPr>
          <w:rFonts w:hint="eastAsia"/>
          <w:sz w:val="32"/>
          <w:szCs w:val="32"/>
        </w:rPr>
        <w:t>万に増える。</w:t>
      </w:r>
    </w:p>
    <w:p w14:paraId="70BE2713" w14:textId="2D56ECF9" w:rsidR="00452BAC" w:rsidRDefault="00452BAC" w:rsidP="0098213C">
      <w:pPr>
        <w:rPr>
          <w:rFonts w:hint="eastAsia"/>
          <w:sz w:val="32"/>
          <w:szCs w:val="32"/>
        </w:rPr>
      </w:pPr>
      <w:r>
        <w:rPr>
          <w:rFonts w:hint="eastAsia"/>
          <w:sz w:val="32"/>
          <w:szCs w:val="32"/>
        </w:rPr>
        <w:t xml:space="preserve">　逆に米国株のデメリットはどんなものがあるのか、以下の通りである。</w:t>
      </w:r>
    </w:p>
    <w:p w14:paraId="7ACDE684" w14:textId="73411249" w:rsidR="00452BAC" w:rsidRDefault="00452BAC" w:rsidP="0098213C">
      <w:pPr>
        <w:rPr>
          <w:rFonts w:hint="eastAsia"/>
          <w:sz w:val="32"/>
          <w:szCs w:val="32"/>
        </w:rPr>
      </w:pPr>
      <w:r>
        <w:rPr>
          <w:rFonts w:hint="eastAsia"/>
          <w:sz w:val="32"/>
          <w:szCs w:val="32"/>
        </w:rPr>
        <w:t>・企業の情報が少ない</w:t>
      </w:r>
    </w:p>
    <w:p w14:paraId="4BBED6BE" w14:textId="7B6B90D1" w:rsidR="00452BAC" w:rsidRDefault="00452BAC" w:rsidP="0098213C">
      <w:pPr>
        <w:rPr>
          <w:rFonts w:hint="eastAsia"/>
          <w:sz w:val="32"/>
          <w:szCs w:val="32"/>
        </w:rPr>
      </w:pPr>
      <w:r>
        <w:rPr>
          <w:rFonts w:hint="eastAsia"/>
          <w:sz w:val="32"/>
          <w:szCs w:val="32"/>
        </w:rPr>
        <w:t xml:space="preserve">　これは大体想像つくことではあるが、日本の企業状況は</w:t>
      </w:r>
    </w:p>
    <w:p w14:paraId="689FA7E5" w14:textId="62A824FC" w:rsidR="00452BAC" w:rsidRDefault="00452BAC" w:rsidP="0098213C">
      <w:pPr>
        <w:rPr>
          <w:rFonts w:hint="eastAsia"/>
          <w:sz w:val="32"/>
          <w:szCs w:val="32"/>
        </w:rPr>
      </w:pPr>
      <w:r>
        <w:rPr>
          <w:rFonts w:hint="eastAsia"/>
          <w:sz w:val="32"/>
          <w:szCs w:val="32"/>
        </w:rPr>
        <w:t>新聞やニュース、企業のホームページなどで入手しやすいが、日本在住の場合、海外の情報は現地剤州より入手しにくい。</w:t>
      </w:r>
    </w:p>
    <w:p w14:paraId="679FC337" w14:textId="497E0F37" w:rsidR="00452BAC" w:rsidRDefault="00452BAC" w:rsidP="0098213C">
      <w:pPr>
        <w:rPr>
          <w:rFonts w:hint="eastAsia"/>
          <w:sz w:val="32"/>
          <w:szCs w:val="32"/>
        </w:rPr>
      </w:pPr>
      <w:r>
        <w:rPr>
          <w:rFonts w:hint="eastAsia"/>
          <w:sz w:val="32"/>
          <w:szCs w:val="32"/>
        </w:rPr>
        <w:t>・為替リスクがある。</w:t>
      </w:r>
    </w:p>
    <w:p w14:paraId="7D7AE297" w14:textId="3AFF5468" w:rsidR="001A0791" w:rsidRDefault="001A0791" w:rsidP="0098213C">
      <w:pPr>
        <w:rPr>
          <w:rFonts w:hint="eastAsia"/>
          <w:sz w:val="32"/>
          <w:szCs w:val="32"/>
        </w:rPr>
      </w:pPr>
      <w:r>
        <w:rPr>
          <w:rFonts w:hint="eastAsia"/>
          <w:sz w:val="32"/>
          <w:szCs w:val="32"/>
        </w:rPr>
        <w:t xml:space="preserve">　為替リスクとは、為替相場の下落（または上昇）によってリスクを負う可能性のこと。ただしこれは米国株だけではなく、その他の外国株式や債権、外貨預金などの金融商品で発生する。</w:t>
      </w:r>
    </w:p>
    <w:p w14:paraId="7055E41C" w14:textId="31DE986C" w:rsidR="001A0791" w:rsidRDefault="001A0791" w:rsidP="0098213C">
      <w:pPr>
        <w:rPr>
          <w:rFonts w:hint="eastAsia"/>
          <w:sz w:val="32"/>
          <w:szCs w:val="32"/>
        </w:rPr>
      </w:pPr>
      <w:r>
        <w:rPr>
          <w:rFonts w:hint="eastAsia"/>
          <w:sz w:val="32"/>
          <w:szCs w:val="32"/>
        </w:rPr>
        <w:t>・売買手数料が割高</w:t>
      </w:r>
    </w:p>
    <w:p w14:paraId="406FE69C" w14:textId="04328F10" w:rsidR="001A0791" w:rsidRDefault="001A0791" w:rsidP="0098213C">
      <w:pPr>
        <w:rPr>
          <w:rFonts w:hint="eastAsia"/>
          <w:sz w:val="32"/>
          <w:szCs w:val="32"/>
        </w:rPr>
      </w:pPr>
      <w:r>
        <w:rPr>
          <w:rFonts w:hint="eastAsia"/>
          <w:sz w:val="32"/>
          <w:szCs w:val="32"/>
        </w:rPr>
        <w:t xml:space="preserve">　売買手数料が日本株より割高である。例えばマネックス証券における日本株の最低手数料は</w:t>
      </w:r>
      <w:r>
        <w:rPr>
          <w:sz w:val="32"/>
          <w:szCs w:val="32"/>
        </w:rPr>
        <w:t>100</w:t>
      </w:r>
      <w:r>
        <w:rPr>
          <w:rFonts w:hint="eastAsia"/>
          <w:sz w:val="32"/>
          <w:szCs w:val="32"/>
        </w:rPr>
        <w:t>円、米国株の最低手数料が</w:t>
      </w:r>
      <w:r>
        <w:rPr>
          <w:sz w:val="32"/>
          <w:szCs w:val="32"/>
        </w:rPr>
        <w:t>5</w:t>
      </w:r>
      <w:r>
        <w:rPr>
          <w:rFonts w:hint="eastAsia"/>
          <w:sz w:val="32"/>
          <w:szCs w:val="32"/>
        </w:rPr>
        <w:t>米ドル（</w:t>
      </w:r>
      <w:r>
        <w:rPr>
          <w:sz w:val="32"/>
          <w:szCs w:val="32"/>
        </w:rPr>
        <w:t>1</w:t>
      </w:r>
      <w:r>
        <w:rPr>
          <w:rFonts w:hint="eastAsia"/>
          <w:sz w:val="32"/>
          <w:szCs w:val="32"/>
        </w:rPr>
        <w:t>米ドル＝</w:t>
      </w:r>
      <w:r>
        <w:rPr>
          <w:sz w:val="32"/>
          <w:szCs w:val="32"/>
        </w:rPr>
        <w:t>100</w:t>
      </w:r>
      <w:r>
        <w:rPr>
          <w:rFonts w:hint="eastAsia"/>
          <w:sz w:val="32"/>
          <w:szCs w:val="32"/>
        </w:rPr>
        <w:t>円なら</w:t>
      </w:r>
      <w:r>
        <w:rPr>
          <w:sz w:val="32"/>
          <w:szCs w:val="32"/>
        </w:rPr>
        <w:t>500</w:t>
      </w:r>
      <w:r>
        <w:rPr>
          <w:rFonts w:hint="eastAsia"/>
          <w:sz w:val="32"/>
          <w:szCs w:val="32"/>
        </w:rPr>
        <w:t>円）となる。</w:t>
      </w:r>
    </w:p>
    <w:p w14:paraId="00440564" w14:textId="422E1764" w:rsidR="001A0791" w:rsidRDefault="001A0791" w:rsidP="0098213C">
      <w:pPr>
        <w:rPr>
          <w:rFonts w:hint="eastAsia"/>
          <w:sz w:val="32"/>
          <w:szCs w:val="32"/>
        </w:rPr>
      </w:pPr>
      <w:r>
        <w:rPr>
          <w:rFonts w:hint="eastAsia"/>
          <w:sz w:val="32"/>
          <w:szCs w:val="32"/>
        </w:rPr>
        <w:t xml:space="preserve">　米国株は</w:t>
      </w:r>
      <w:r w:rsidR="00E9606F">
        <w:rPr>
          <w:rFonts w:hint="eastAsia"/>
          <w:sz w:val="32"/>
          <w:szCs w:val="32"/>
        </w:rPr>
        <w:t>メリットも大きい反面、デメリットも大きいので米国株は日本株より「ハイリスクハイリターン」と言える。</w:t>
      </w:r>
    </w:p>
    <w:p w14:paraId="23E3CB25" w14:textId="74F518D0" w:rsidR="00056AE9" w:rsidRDefault="00E9606F" w:rsidP="0098213C">
      <w:pPr>
        <w:rPr>
          <w:rFonts w:hint="eastAsia"/>
          <w:sz w:val="32"/>
          <w:szCs w:val="32"/>
        </w:rPr>
      </w:pPr>
      <w:r>
        <w:rPr>
          <w:rFonts w:hint="eastAsia"/>
          <w:sz w:val="32"/>
          <w:szCs w:val="32"/>
        </w:rPr>
        <w:t xml:space="preserve">　続いて中国株について調査する。中国の株式市場は「中国本土市場」と「香港市場」の２つが存在する。中国本土市場は「上海証券取引所」と「深セン証券取引所」の２つに分かれており、</w:t>
      </w:r>
      <w:r w:rsidR="00936C59">
        <w:rPr>
          <w:rFonts w:hint="eastAsia"/>
          <w:sz w:val="32"/>
          <w:szCs w:val="32"/>
        </w:rPr>
        <w:t>その中でさらに中国国内投資家のみ取引可能な「</w:t>
      </w:r>
      <w:r w:rsidR="00936C59">
        <w:rPr>
          <w:sz w:val="32"/>
          <w:szCs w:val="32"/>
        </w:rPr>
        <w:t>A</w:t>
      </w:r>
      <w:r w:rsidR="00936C59">
        <w:rPr>
          <w:rFonts w:hint="eastAsia"/>
          <w:sz w:val="32"/>
          <w:szCs w:val="32"/>
        </w:rPr>
        <w:t>株式市場」</w:t>
      </w:r>
      <w:r w:rsidR="00072E1F">
        <w:rPr>
          <w:sz w:val="32"/>
          <w:szCs w:val="32"/>
        </w:rPr>
        <w:t>A</w:t>
      </w:r>
      <w:r w:rsidR="00072E1F">
        <w:rPr>
          <w:rFonts w:hint="eastAsia"/>
          <w:sz w:val="32"/>
          <w:szCs w:val="32"/>
        </w:rPr>
        <w:t>株市場に上場する銘柄数は</w:t>
      </w:r>
      <w:r w:rsidR="00072E1F">
        <w:rPr>
          <w:sz w:val="32"/>
          <w:szCs w:val="32"/>
        </w:rPr>
        <w:t>1204</w:t>
      </w:r>
      <w:r w:rsidR="00072E1F">
        <w:rPr>
          <w:rFonts w:hint="eastAsia"/>
          <w:sz w:val="32"/>
          <w:szCs w:val="32"/>
        </w:rPr>
        <w:t>社（上海</w:t>
      </w:r>
      <w:r w:rsidR="00072E1F">
        <w:rPr>
          <w:sz w:val="32"/>
          <w:szCs w:val="32"/>
        </w:rPr>
        <w:t>708</w:t>
      </w:r>
      <w:r w:rsidR="00072E1F">
        <w:rPr>
          <w:rFonts w:hint="eastAsia"/>
          <w:sz w:val="32"/>
          <w:szCs w:val="32"/>
        </w:rPr>
        <w:t>社、深セン</w:t>
      </w:r>
      <w:r w:rsidR="00072E1F">
        <w:rPr>
          <w:sz w:val="32"/>
          <w:szCs w:val="32"/>
        </w:rPr>
        <w:t>496</w:t>
      </w:r>
      <w:r w:rsidR="00072E1F">
        <w:rPr>
          <w:rFonts w:hint="eastAsia"/>
          <w:sz w:val="32"/>
          <w:szCs w:val="32"/>
        </w:rPr>
        <w:t>社）市場別の時価総額は、上海</w:t>
      </w:r>
      <w:r w:rsidR="00072E1F">
        <w:rPr>
          <w:sz w:val="32"/>
          <w:szCs w:val="32"/>
        </w:rPr>
        <w:t>A</w:t>
      </w:r>
      <w:r w:rsidR="00072E1F">
        <w:rPr>
          <w:rFonts w:hint="eastAsia"/>
          <w:sz w:val="32"/>
          <w:szCs w:val="32"/>
        </w:rPr>
        <w:t>株が約</w:t>
      </w:r>
      <w:r w:rsidR="00072E1F">
        <w:rPr>
          <w:sz w:val="32"/>
          <w:szCs w:val="32"/>
        </w:rPr>
        <w:t>38</w:t>
      </w:r>
      <w:r w:rsidR="00072E1F">
        <w:rPr>
          <w:rFonts w:hint="eastAsia"/>
          <w:sz w:val="32"/>
          <w:szCs w:val="32"/>
        </w:rPr>
        <w:t>兆円深セン</w:t>
      </w:r>
      <w:r w:rsidR="00072E1F">
        <w:rPr>
          <w:sz w:val="32"/>
          <w:szCs w:val="32"/>
        </w:rPr>
        <w:t>A</w:t>
      </w:r>
      <w:r w:rsidR="00072E1F">
        <w:rPr>
          <w:rFonts w:hint="eastAsia"/>
          <w:sz w:val="32"/>
          <w:szCs w:val="32"/>
        </w:rPr>
        <w:t>株が約</w:t>
      </w:r>
      <w:r w:rsidR="00072E1F">
        <w:rPr>
          <w:sz w:val="32"/>
          <w:szCs w:val="32"/>
        </w:rPr>
        <w:t>19</w:t>
      </w:r>
      <w:r w:rsidR="00072E1F">
        <w:rPr>
          <w:rFonts w:hint="eastAsia"/>
          <w:sz w:val="32"/>
          <w:szCs w:val="32"/>
        </w:rPr>
        <w:t>兆円となっている。また</w:t>
      </w:r>
      <w:r w:rsidR="00936C59">
        <w:rPr>
          <w:rFonts w:hint="eastAsia"/>
          <w:sz w:val="32"/>
          <w:szCs w:val="32"/>
        </w:rPr>
        <w:t>外国人投資家も取引可能な「</w:t>
      </w:r>
      <w:r w:rsidR="00936C59">
        <w:rPr>
          <w:sz w:val="32"/>
          <w:szCs w:val="32"/>
        </w:rPr>
        <w:t>B</w:t>
      </w:r>
      <w:r w:rsidR="00936C59">
        <w:rPr>
          <w:rFonts w:hint="eastAsia"/>
          <w:sz w:val="32"/>
          <w:szCs w:val="32"/>
        </w:rPr>
        <w:t>株式市場」がある。</w:t>
      </w:r>
      <w:r w:rsidR="00072E1F">
        <w:rPr>
          <w:sz w:val="32"/>
          <w:szCs w:val="32"/>
        </w:rPr>
        <w:t>B</w:t>
      </w:r>
      <w:r w:rsidR="00072E1F">
        <w:rPr>
          <w:rFonts w:hint="eastAsia"/>
          <w:sz w:val="32"/>
          <w:szCs w:val="32"/>
        </w:rPr>
        <w:t>株取引は、上海株は米ドル建て、深セン株は香港ドル建てで、中国の国外投資家向けの市場となっていたが、</w:t>
      </w:r>
      <w:r w:rsidR="00072E1F">
        <w:rPr>
          <w:sz w:val="32"/>
          <w:szCs w:val="32"/>
        </w:rPr>
        <w:t>2001</w:t>
      </w:r>
      <w:r w:rsidR="00072E1F">
        <w:rPr>
          <w:rFonts w:hint="eastAsia"/>
          <w:sz w:val="32"/>
          <w:szCs w:val="32"/>
        </w:rPr>
        <w:t>年</w:t>
      </w:r>
      <w:r w:rsidR="00072E1F">
        <w:rPr>
          <w:sz w:val="32"/>
          <w:szCs w:val="32"/>
        </w:rPr>
        <w:t>2</w:t>
      </w:r>
      <w:r w:rsidR="00072E1F">
        <w:rPr>
          <w:rFonts w:hint="eastAsia"/>
          <w:sz w:val="32"/>
          <w:szCs w:val="32"/>
        </w:rPr>
        <w:t>月からは国内投資家にも解放された。</w:t>
      </w:r>
      <w:r w:rsidR="00072E1F">
        <w:rPr>
          <w:sz w:val="32"/>
          <w:szCs w:val="32"/>
        </w:rPr>
        <w:t>B</w:t>
      </w:r>
      <w:r w:rsidR="00072E1F">
        <w:rPr>
          <w:rFonts w:hint="eastAsia"/>
          <w:sz w:val="32"/>
          <w:szCs w:val="32"/>
        </w:rPr>
        <w:t>株市場に上場する銘柄数は</w:t>
      </w:r>
      <w:r w:rsidR="00072E1F">
        <w:rPr>
          <w:sz w:val="32"/>
          <w:szCs w:val="32"/>
        </w:rPr>
        <w:t>110</w:t>
      </w:r>
      <w:r w:rsidR="00072E1F">
        <w:rPr>
          <w:rFonts w:hint="eastAsia"/>
          <w:sz w:val="32"/>
          <w:szCs w:val="32"/>
        </w:rPr>
        <w:t>社</w:t>
      </w:r>
      <w:r w:rsidR="00056AE9">
        <w:rPr>
          <w:sz w:val="32"/>
          <w:szCs w:val="32"/>
        </w:rPr>
        <w:t>(</w:t>
      </w:r>
      <w:r w:rsidR="00056AE9">
        <w:rPr>
          <w:rFonts w:hint="eastAsia"/>
          <w:sz w:val="32"/>
          <w:szCs w:val="32"/>
        </w:rPr>
        <w:t>上海</w:t>
      </w:r>
      <w:r w:rsidR="00056AE9">
        <w:rPr>
          <w:sz w:val="32"/>
          <w:szCs w:val="32"/>
        </w:rPr>
        <w:t>54</w:t>
      </w:r>
      <w:r w:rsidR="00056AE9">
        <w:rPr>
          <w:rFonts w:hint="eastAsia"/>
          <w:sz w:val="32"/>
          <w:szCs w:val="32"/>
        </w:rPr>
        <w:t>社、深セン</w:t>
      </w:r>
      <w:r w:rsidR="00056AE9">
        <w:rPr>
          <w:sz w:val="32"/>
          <w:szCs w:val="32"/>
        </w:rPr>
        <w:t>56</w:t>
      </w:r>
      <w:r w:rsidR="00056AE9">
        <w:rPr>
          <w:rFonts w:hint="eastAsia"/>
          <w:sz w:val="32"/>
          <w:szCs w:val="32"/>
        </w:rPr>
        <w:t>社</w:t>
      </w:r>
      <w:r w:rsidR="00056AE9">
        <w:rPr>
          <w:sz w:val="32"/>
          <w:szCs w:val="32"/>
        </w:rPr>
        <w:t>).</w:t>
      </w:r>
      <w:r w:rsidR="00056AE9">
        <w:rPr>
          <w:rFonts w:hint="eastAsia"/>
          <w:sz w:val="32"/>
          <w:szCs w:val="32"/>
        </w:rPr>
        <w:t>市場別の時価総額は、上海</w:t>
      </w:r>
      <w:r w:rsidR="00056AE9">
        <w:rPr>
          <w:sz w:val="32"/>
          <w:szCs w:val="32"/>
        </w:rPr>
        <w:t>B</w:t>
      </w:r>
      <w:r w:rsidR="00056AE9">
        <w:rPr>
          <w:rFonts w:hint="eastAsia"/>
          <w:sz w:val="32"/>
          <w:szCs w:val="32"/>
        </w:rPr>
        <w:t>株が約</w:t>
      </w:r>
      <w:r w:rsidR="00056AE9">
        <w:rPr>
          <w:sz w:val="32"/>
          <w:szCs w:val="32"/>
        </w:rPr>
        <w:t>7000</w:t>
      </w:r>
      <w:r w:rsidR="00056AE9">
        <w:rPr>
          <w:rFonts w:hint="eastAsia"/>
          <w:sz w:val="32"/>
          <w:szCs w:val="32"/>
        </w:rPr>
        <w:t>億円、深セン</w:t>
      </w:r>
      <w:r w:rsidR="00056AE9">
        <w:rPr>
          <w:sz w:val="32"/>
          <w:szCs w:val="32"/>
        </w:rPr>
        <w:t>B</w:t>
      </w:r>
      <w:r w:rsidR="00056AE9">
        <w:rPr>
          <w:rFonts w:hint="eastAsia"/>
          <w:sz w:val="32"/>
          <w:szCs w:val="32"/>
        </w:rPr>
        <w:t>株が約</w:t>
      </w:r>
      <w:r w:rsidR="00056AE9">
        <w:rPr>
          <w:sz w:val="32"/>
          <w:szCs w:val="32"/>
        </w:rPr>
        <w:t>5000</w:t>
      </w:r>
      <w:r w:rsidR="00056AE9">
        <w:rPr>
          <w:rFonts w:hint="eastAsia"/>
          <w:sz w:val="32"/>
          <w:szCs w:val="32"/>
        </w:rPr>
        <w:t>億円となっている。</w:t>
      </w:r>
      <w:r w:rsidR="00936C59">
        <w:rPr>
          <w:rFonts w:hint="eastAsia"/>
          <w:sz w:val="32"/>
          <w:szCs w:val="32"/>
        </w:rPr>
        <w:t>香港市場は中国資本の香港企業である「レッドチップ銘柄」と中国資本の中国企業である「</w:t>
      </w:r>
      <w:r w:rsidR="00936C59">
        <w:rPr>
          <w:sz w:val="32"/>
          <w:szCs w:val="32"/>
        </w:rPr>
        <w:t>H</w:t>
      </w:r>
      <w:r w:rsidR="00936C59">
        <w:rPr>
          <w:rFonts w:hint="eastAsia"/>
          <w:sz w:val="32"/>
          <w:szCs w:val="32"/>
        </w:rPr>
        <w:t>株」が取引される「メインボード」と、新興企業向けの「</w:t>
      </w:r>
      <w:r w:rsidR="00936C59">
        <w:rPr>
          <w:sz w:val="32"/>
          <w:szCs w:val="32"/>
        </w:rPr>
        <w:t>GEM</w:t>
      </w:r>
      <w:r w:rsidR="00936C59">
        <w:rPr>
          <w:rFonts w:hint="eastAsia"/>
          <w:sz w:val="32"/>
          <w:szCs w:val="32"/>
        </w:rPr>
        <w:t>」とに分かれている。香港市場は、外国人投資家でも取引可能である。日本でいう日経平均株価のような指数として、上海市場では「上海総合指数」、香港市場では「ハンセン指数」が代表的である。</w:t>
      </w:r>
    </w:p>
    <w:p w14:paraId="072F4BA5" w14:textId="5E632251" w:rsidR="00056AE9" w:rsidRDefault="00056AE9" w:rsidP="0098213C">
      <w:pPr>
        <w:rPr>
          <w:rFonts w:hint="eastAsia"/>
          <w:sz w:val="32"/>
          <w:szCs w:val="32"/>
        </w:rPr>
      </w:pPr>
      <w:r>
        <w:rPr>
          <w:rFonts w:hint="eastAsia"/>
          <w:sz w:val="32"/>
          <w:szCs w:val="32"/>
        </w:rPr>
        <w:t xml:space="preserve">　中国株の魅力は、値動きが大きいことである。値動きが大きいということは下落リスクもあるが、大きく儲けたい人にとっては非常に魅力のある株式市場と言える。</w:t>
      </w:r>
    </w:p>
    <w:p w14:paraId="30C4D792" w14:textId="3E51B850" w:rsidR="0015138A" w:rsidRDefault="0015138A" w:rsidP="0098213C">
      <w:pPr>
        <w:rPr>
          <w:rFonts w:hint="eastAsia"/>
          <w:sz w:val="32"/>
          <w:szCs w:val="32"/>
        </w:rPr>
      </w:pPr>
      <w:r>
        <w:rPr>
          <w:rFonts w:hint="eastAsia"/>
          <w:sz w:val="32"/>
          <w:szCs w:val="32"/>
        </w:rPr>
        <w:t xml:space="preserve">　そして、インド、インドネシア、シンガポールなど、</w:t>
      </w:r>
      <w:r w:rsidR="009A512E">
        <w:rPr>
          <w:rFonts w:hint="eastAsia"/>
          <w:sz w:val="32"/>
          <w:szCs w:val="32"/>
        </w:rPr>
        <w:t>の新興国の株のメリットとデメリットをまとめたのが以下の通りである。</w:t>
      </w:r>
    </w:p>
    <w:p w14:paraId="6018A29D" w14:textId="1B26A835" w:rsidR="009A512E" w:rsidRDefault="009A512E" w:rsidP="0098213C">
      <w:pPr>
        <w:rPr>
          <w:rFonts w:hint="eastAsia"/>
          <w:sz w:val="32"/>
          <w:szCs w:val="32"/>
        </w:rPr>
      </w:pPr>
      <w:r>
        <w:rPr>
          <w:rFonts w:hint="eastAsia"/>
          <w:sz w:val="32"/>
          <w:szCs w:val="32"/>
        </w:rPr>
        <w:t>メリット</w:t>
      </w:r>
    </w:p>
    <w:p w14:paraId="3C3011C6" w14:textId="55C5B7B4" w:rsidR="009A512E" w:rsidRDefault="009A512E" w:rsidP="0098213C">
      <w:pPr>
        <w:rPr>
          <w:rFonts w:hint="eastAsia"/>
          <w:sz w:val="32"/>
          <w:szCs w:val="32"/>
        </w:rPr>
      </w:pPr>
      <w:r>
        <w:rPr>
          <w:rFonts w:hint="eastAsia"/>
          <w:sz w:val="32"/>
          <w:szCs w:val="32"/>
        </w:rPr>
        <w:t>・経済成長率の圧倒的高さ</w:t>
      </w:r>
    </w:p>
    <w:p w14:paraId="1D256469" w14:textId="6CFFD8C9" w:rsidR="009A512E" w:rsidRDefault="009A512E" w:rsidP="0098213C">
      <w:pPr>
        <w:rPr>
          <w:rFonts w:hint="eastAsia"/>
          <w:sz w:val="32"/>
          <w:szCs w:val="32"/>
        </w:rPr>
      </w:pPr>
      <w:r>
        <w:rPr>
          <w:rFonts w:hint="eastAsia"/>
          <w:sz w:val="32"/>
          <w:szCs w:val="32"/>
        </w:rPr>
        <w:t xml:space="preserve">　新興国の経済は、日本経済よりも経済成長率が高く、その分国全体の株価の成長も見込まれる。</w:t>
      </w:r>
    </w:p>
    <w:p w14:paraId="5953BFD0" w14:textId="7B2BD102" w:rsidR="002C0047" w:rsidRDefault="002C0047" w:rsidP="0098213C">
      <w:pPr>
        <w:rPr>
          <w:rFonts w:hint="eastAsia"/>
          <w:sz w:val="32"/>
          <w:szCs w:val="32"/>
        </w:rPr>
      </w:pPr>
      <w:r>
        <w:rPr>
          <w:rFonts w:hint="eastAsia"/>
          <w:sz w:val="32"/>
          <w:szCs w:val="32"/>
        </w:rPr>
        <w:t>・ハイリスクハイリターン</w:t>
      </w:r>
    </w:p>
    <w:p w14:paraId="5AFE2672" w14:textId="1EEC4E8D" w:rsidR="002C0047" w:rsidRDefault="002C0047" w:rsidP="0098213C">
      <w:pPr>
        <w:rPr>
          <w:rFonts w:hint="eastAsia"/>
          <w:sz w:val="32"/>
          <w:szCs w:val="32"/>
        </w:rPr>
      </w:pPr>
      <w:r>
        <w:rPr>
          <w:rFonts w:hint="eastAsia"/>
          <w:sz w:val="32"/>
          <w:szCs w:val="32"/>
        </w:rPr>
        <w:t xml:space="preserve">　これはデメリットとも取れるが、リスクを負ってでも大きなリターンを得たい人には最も適していると言える。</w:t>
      </w:r>
    </w:p>
    <w:p w14:paraId="6A8E37E2" w14:textId="17935A26" w:rsidR="002C0047" w:rsidRDefault="002C0047" w:rsidP="0098213C">
      <w:pPr>
        <w:rPr>
          <w:rFonts w:hint="eastAsia"/>
          <w:sz w:val="32"/>
          <w:szCs w:val="32"/>
        </w:rPr>
      </w:pPr>
      <w:r>
        <w:rPr>
          <w:rFonts w:hint="eastAsia"/>
          <w:sz w:val="32"/>
          <w:szCs w:val="32"/>
        </w:rPr>
        <w:t xml:space="preserve">　一方、新興国への投資のデメリットは４つある。</w:t>
      </w:r>
    </w:p>
    <w:p w14:paraId="0AF60F1E" w14:textId="72F9E652" w:rsidR="002C0047" w:rsidRDefault="002C0047" w:rsidP="0098213C">
      <w:pPr>
        <w:rPr>
          <w:rFonts w:hint="eastAsia"/>
          <w:sz w:val="32"/>
          <w:szCs w:val="32"/>
        </w:rPr>
      </w:pPr>
      <w:r>
        <w:rPr>
          <w:rFonts w:hint="eastAsia"/>
          <w:sz w:val="32"/>
          <w:szCs w:val="32"/>
        </w:rPr>
        <w:t>・情報入手が難しい</w:t>
      </w:r>
    </w:p>
    <w:p w14:paraId="7805C9E7" w14:textId="7D6C97AB" w:rsidR="002C0047" w:rsidRDefault="002C0047" w:rsidP="0098213C">
      <w:pPr>
        <w:rPr>
          <w:rFonts w:hint="eastAsia"/>
          <w:sz w:val="32"/>
          <w:szCs w:val="32"/>
        </w:rPr>
      </w:pPr>
      <w:r>
        <w:rPr>
          <w:rFonts w:hint="eastAsia"/>
          <w:sz w:val="32"/>
          <w:szCs w:val="32"/>
        </w:rPr>
        <w:t xml:space="preserve">　新興国となると、アメリカよりも難しい。もちろん英語の情報はあるが、アメリカ</w:t>
      </w:r>
      <w:r w:rsidR="004E5AB0">
        <w:rPr>
          <w:rFonts w:hint="eastAsia"/>
          <w:sz w:val="32"/>
          <w:szCs w:val="32"/>
        </w:rPr>
        <w:t>経済に関しては日本語でも多くのニュースがあるが、新興国ではそうは</w:t>
      </w:r>
      <w:r>
        <w:rPr>
          <w:rFonts w:hint="eastAsia"/>
          <w:sz w:val="32"/>
          <w:szCs w:val="32"/>
        </w:rPr>
        <w:t>いかない。</w:t>
      </w:r>
    </w:p>
    <w:p w14:paraId="55E800E5" w14:textId="37B4B854" w:rsidR="002C0047" w:rsidRDefault="002C0047" w:rsidP="0098213C">
      <w:pPr>
        <w:rPr>
          <w:rFonts w:hint="eastAsia"/>
          <w:sz w:val="32"/>
          <w:szCs w:val="32"/>
        </w:rPr>
      </w:pPr>
      <w:r>
        <w:rPr>
          <w:rFonts w:hint="eastAsia"/>
          <w:sz w:val="32"/>
          <w:szCs w:val="32"/>
        </w:rPr>
        <w:t>・為替</w:t>
      </w:r>
    </w:p>
    <w:p w14:paraId="1997D956" w14:textId="25F05E49" w:rsidR="002C0047" w:rsidRDefault="002C0047" w:rsidP="0098213C">
      <w:pPr>
        <w:rPr>
          <w:rFonts w:hint="eastAsia"/>
          <w:sz w:val="32"/>
          <w:szCs w:val="32"/>
        </w:rPr>
      </w:pPr>
      <w:r>
        <w:rPr>
          <w:rFonts w:hint="eastAsia"/>
          <w:sz w:val="32"/>
          <w:szCs w:val="32"/>
        </w:rPr>
        <w:t xml:space="preserve">　</w:t>
      </w:r>
      <w:r w:rsidR="007859A1">
        <w:rPr>
          <w:rFonts w:hint="eastAsia"/>
          <w:sz w:val="32"/>
          <w:szCs w:val="32"/>
        </w:rPr>
        <w:t>これはアメリカで書いたものと同様、株で利益をあげても、為替の影響で結局日本円にしてみると損をしているというパターンがあるということだ。</w:t>
      </w:r>
    </w:p>
    <w:p w14:paraId="115DE1C0" w14:textId="740B886D" w:rsidR="007859A1" w:rsidRDefault="007859A1" w:rsidP="0098213C">
      <w:pPr>
        <w:rPr>
          <w:rFonts w:hint="eastAsia"/>
          <w:sz w:val="32"/>
          <w:szCs w:val="32"/>
        </w:rPr>
      </w:pPr>
      <w:r>
        <w:rPr>
          <w:rFonts w:hint="eastAsia"/>
          <w:sz w:val="32"/>
          <w:szCs w:val="32"/>
        </w:rPr>
        <w:t>・手数料</w:t>
      </w:r>
    </w:p>
    <w:p w14:paraId="72734B0A" w14:textId="3E7D26D0" w:rsidR="007859A1" w:rsidRDefault="007859A1" w:rsidP="0098213C">
      <w:pPr>
        <w:rPr>
          <w:rFonts w:hint="eastAsia"/>
          <w:sz w:val="32"/>
          <w:szCs w:val="32"/>
        </w:rPr>
      </w:pPr>
      <w:r>
        <w:rPr>
          <w:rFonts w:hint="eastAsia"/>
          <w:sz w:val="32"/>
          <w:szCs w:val="32"/>
        </w:rPr>
        <w:t xml:space="preserve">　これもアメリカ株と同様、日本株は比較的手数料が安い（</w:t>
      </w:r>
      <w:r>
        <w:rPr>
          <w:sz w:val="32"/>
          <w:szCs w:val="32"/>
        </w:rPr>
        <w:t>100</w:t>
      </w:r>
      <w:r>
        <w:rPr>
          <w:rFonts w:hint="eastAsia"/>
          <w:sz w:val="32"/>
          <w:szCs w:val="32"/>
        </w:rPr>
        <w:t>万円あたり</w:t>
      </w:r>
      <w:r>
        <w:rPr>
          <w:sz w:val="32"/>
          <w:szCs w:val="32"/>
        </w:rPr>
        <w:t>300</w:t>
      </w:r>
      <w:r>
        <w:rPr>
          <w:rFonts w:hint="eastAsia"/>
          <w:sz w:val="32"/>
          <w:szCs w:val="32"/>
        </w:rPr>
        <w:t>円〜</w:t>
      </w:r>
      <w:r>
        <w:rPr>
          <w:sz w:val="32"/>
          <w:szCs w:val="32"/>
        </w:rPr>
        <w:t>1000</w:t>
      </w:r>
      <w:r w:rsidR="00725D0F">
        <w:rPr>
          <w:rFonts w:hint="eastAsia"/>
          <w:sz w:val="32"/>
          <w:szCs w:val="32"/>
        </w:rPr>
        <w:t>円程度）（＊</w:t>
      </w:r>
      <w:r w:rsidR="000443C6">
        <w:rPr>
          <w:sz w:val="32"/>
          <w:szCs w:val="32"/>
        </w:rPr>
        <w:t>16</w:t>
      </w:r>
      <w:r w:rsidR="00725D0F">
        <w:rPr>
          <w:rFonts w:hint="eastAsia"/>
          <w:sz w:val="32"/>
          <w:szCs w:val="32"/>
        </w:rPr>
        <w:t>）が、例えばインドネシア株では取引の</w:t>
      </w:r>
      <w:r w:rsidR="00725D0F">
        <w:rPr>
          <w:sz w:val="32"/>
          <w:szCs w:val="32"/>
        </w:rPr>
        <w:t>10</w:t>
      </w:r>
      <w:r w:rsidR="00725D0F">
        <w:rPr>
          <w:rFonts w:hint="eastAsia"/>
          <w:sz w:val="32"/>
          <w:szCs w:val="32"/>
        </w:rPr>
        <w:t>％（＊</w:t>
      </w:r>
      <w:r w:rsidR="000443C6">
        <w:rPr>
          <w:sz w:val="32"/>
          <w:szCs w:val="32"/>
        </w:rPr>
        <w:t>16</w:t>
      </w:r>
      <w:r w:rsidR="00725D0F">
        <w:rPr>
          <w:rFonts w:hint="eastAsia"/>
          <w:sz w:val="32"/>
          <w:szCs w:val="32"/>
        </w:rPr>
        <w:t>）も手数料を取られてしまう。</w:t>
      </w:r>
    </w:p>
    <w:p w14:paraId="632F3AD1" w14:textId="363BB2EC" w:rsidR="007859A1" w:rsidRDefault="00725D0F" w:rsidP="0098213C">
      <w:pPr>
        <w:rPr>
          <w:rFonts w:hint="eastAsia"/>
          <w:sz w:val="32"/>
          <w:szCs w:val="32"/>
        </w:rPr>
      </w:pPr>
      <w:r>
        <w:rPr>
          <w:rFonts w:hint="eastAsia"/>
          <w:sz w:val="32"/>
          <w:szCs w:val="32"/>
        </w:rPr>
        <w:t>・買うことのできる会社の種類が少ない</w:t>
      </w:r>
    </w:p>
    <w:p w14:paraId="2B4BD8E2" w14:textId="04321018" w:rsidR="00725D0F" w:rsidRDefault="00725D0F" w:rsidP="0098213C">
      <w:pPr>
        <w:rPr>
          <w:rFonts w:hint="eastAsia"/>
          <w:sz w:val="32"/>
          <w:szCs w:val="32"/>
        </w:rPr>
      </w:pPr>
      <w:r>
        <w:rPr>
          <w:rFonts w:hint="eastAsia"/>
          <w:sz w:val="32"/>
          <w:szCs w:val="32"/>
        </w:rPr>
        <w:t xml:space="preserve">　日本の証券会社は、近年新興国株の投資へも力を入れてきているが、それでもアメリカ株や日本株に比べると、購入することのできる会社の数は限られる。新興国の経済や企業を色々調べて、購入したい株を見つけても日本の証券会社では取り扱いをしていない場合もある。</w:t>
      </w:r>
    </w:p>
    <w:p w14:paraId="68206E72" w14:textId="1DD39204" w:rsidR="005A5248" w:rsidRDefault="005A5248" w:rsidP="0098213C">
      <w:pPr>
        <w:rPr>
          <w:rFonts w:hint="eastAsia"/>
          <w:sz w:val="32"/>
          <w:szCs w:val="32"/>
        </w:rPr>
      </w:pPr>
      <w:r>
        <w:rPr>
          <w:sz w:val="32"/>
          <w:szCs w:val="32"/>
        </w:rPr>
        <w:t>2.3</w:t>
      </w:r>
      <w:r>
        <w:rPr>
          <w:rFonts w:hint="eastAsia"/>
          <w:sz w:val="32"/>
          <w:szCs w:val="32"/>
        </w:rPr>
        <w:t>日本株と外国株の比較</w:t>
      </w:r>
    </w:p>
    <w:p w14:paraId="589574D3" w14:textId="4D7B2CDB" w:rsidR="005A5248" w:rsidRDefault="005A5248" w:rsidP="0098213C">
      <w:pPr>
        <w:rPr>
          <w:rFonts w:hint="eastAsia"/>
          <w:sz w:val="32"/>
          <w:szCs w:val="32"/>
        </w:rPr>
      </w:pPr>
      <w:r>
        <w:rPr>
          <w:rFonts w:hint="eastAsia"/>
          <w:sz w:val="32"/>
          <w:szCs w:val="32"/>
        </w:rPr>
        <w:t xml:space="preserve">　ここからは今までまとめた日本株と外国株を比較しそれぞれの特徴からメリット、デメリットを挙げていき、どのような人にどちらが向いているのかなどの考察をしていく。</w:t>
      </w:r>
    </w:p>
    <w:p w14:paraId="7448DF2E" w14:textId="3F74EC4D" w:rsidR="00EC0F53" w:rsidRDefault="005A5248" w:rsidP="0098213C">
      <w:pPr>
        <w:rPr>
          <w:rFonts w:hint="eastAsia"/>
          <w:sz w:val="32"/>
          <w:szCs w:val="32"/>
        </w:rPr>
      </w:pPr>
      <w:r>
        <w:rPr>
          <w:rFonts w:hint="eastAsia"/>
          <w:sz w:val="32"/>
          <w:szCs w:val="32"/>
        </w:rPr>
        <w:t xml:space="preserve">　日本株は</w:t>
      </w:r>
      <w:r w:rsidR="00AD7529">
        <w:rPr>
          <w:rFonts w:hint="eastAsia"/>
          <w:sz w:val="32"/>
          <w:szCs w:val="32"/>
        </w:rPr>
        <w:t>アメリカをはじめとする先進国の外国株と比べると、値動きが大きいい傾向がある。少しネガティブなニュースがあるたびに格安になる傾向があり、これは他国と比べても特殊な相場環境</w:t>
      </w:r>
      <w:r w:rsidR="00CF5CAB">
        <w:rPr>
          <w:rFonts w:hint="eastAsia"/>
          <w:sz w:val="32"/>
          <w:szCs w:val="32"/>
        </w:rPr>
        <w:t>である。値動きを利用してキャピタルゲインで稼ぐという人は、日本株に投資をすることが好ましい。また、日本株には他国にはない特徴がある。それは、いまの</w:t>
      </w:r>
      <w:r w:rsidR="00CF5CAB">
        <w:rPr>
          <w:sz w:val="32"/>
          <w:szCs w:val="32"/>
        </w:rPr>
        <w:t>20</w:t>
      </w:r>
      <w:r w:rsidR="00CF5CAB">
        <w:rPr>
          <w:rFonts w:hint="eastAsia"/>
          <w:sz w:val="32"/>
          <w:szCs w:val="32"/>
        </w:rPr>
        <w:t>代</w:t>
      </w:r>
      <w:r w:rsidR="00CF5CAB">
        <w:rPr>
          <w:sz w:val="32"/>
          <w:szCs w:val="32"/>
        </w:rPr>
        <w:t>30</w:t>
      </w:r>
      <w:r w:rsidR="00CF5CAB">
        <w:rPr>
          <w:rFonts w:hint="eastAsia"/>
          <w:sz w:val="32"/>
          <w:szCs w:val="32"/>
        </w:rPr>
        <w:t>代はバブル期が類を見ないほどの高水準であったため株が下がって行くことしか体験しておらず、株が上がり最高値を更新したという成功体験がないということである。</w:t>
      </w:r>
      <w:r w:rsidR="00EC0F53">
        <w:rPr>
          <w:rFonts w:hint="eastAsia"/>
          <w:sz w:val="32"/>
          <w:szCs w:val="32"/>
        </w:rPr>
        <w:t>アメリカ</w:t>
      </w:r>
      <w:r w:rsidR="00EC0F53">
        <w:rPr>
          <w:sz w:val="32"/>
          <w:szCs w:val="32"/>
        </w:rPr>
        <w:t>150</w:t>
      </w:r>
      <w:r w:rsidR="00EC0F53">
        <w:rPr>
          <w:rFonts w:hint="eastAsia"/>
          <w:sz w:val="32"/>
          <w:szCs w:val="32"/>
        </w:rPr>
        <w:t>年の歴史では、リーマンショックなどの調整期はあったが右肩上がりで、ヨーロッパや、貧困層がいるインドも右肩上がり、それがいまの世界の株式市場の事実である。実は日本も、リーマンショック後日経平均は</w:t>
      </w:r>
      <w:r w:rsidR="00EC0F53">
        <w:rPr>
          <w:sz w:val="32"/>
          <w:szCs w:val="32"/>
        </w:rPr>
        <w:t>7000</w:t>
      </w:r>
      <w:r w:rsidR="00EC0F53">
        <w:rPr>
          <w:rFonts w:hint="eastAsia"/>
          <w:sz w:val="32"/>
          <w:szCs w:val="32"/>
        </w:rPr>
        <w:t>円</w:t>
      </w:r>
      <w:r w:rsidR="00DA3408">
        <w:rPr>
          <w:rFonts w:hint="eastAsia"/>
          <w:sz w:val="32"/>
          <w:szCs w:val="32"/>
        </w:rPr>
        <w:t>台の最安値をつけてから、現在は</w:t>
      </w:r>
      <w:r w:rsidR="00DA3408">
        <w:rPr>
          <w:sz w:val="32"/>
          <w:szCs w:val="32"/>
        </w:rPr>
        <w:t>20000</w:t>
      </w:r>
      <w:r w:rsidR="00DA3408">
        <w:rPr>
          <w:rFonts w:hint="eastAsia"/>
          <w:sz w:val="32"/>
          <w:szCs w:val="32"/>
        </w:rPr>
        <w:t>円台前半と、</w:t>
      </w:r>
      <w:r w:rsidR="00DA3408">
        <w:rPr>
          <w:sz w:val="32"/>
          <w:szCs w:val="32"/>
        </w:rPr>
        <w:t>10</w:t>
      </w:r>
      <w:r w:rsidR="00DA3408">
        <w:rPr>
          <w:rFonts w:hint="eastAsia"/>
          <w:sz w:val="32"/>
          <w:szCs w:val="32"/>
        </w:rPr>
        <w:t>年近くも米国株と同じ上昇軌道をたどってきてはいるのだが、成功体験がないだけに実感が伴っていない。</w:t>
      </w:r>
      <w:r w:rsidR="00391125">
        <w:rPr>
          <w:rFonts w:hint="eastAsia"/>
          <w:sz w:val="32"/>
          <w:szCs w:val="32"/>
        </w:rPr>
        <w:t>また、現在の日本は安倍政権の発足以降</w:t>
      </w:r>
      <w:r w:rsidR="001C3375">
        <w:rPr>
          <w:rFonts w:hint="eastAsia"/>
          <w:sz w:val="32"/>
          <w:szCs w:val="32"/>
        </w:rPr>
        <w:t>アベノミクスの効果もあり日経平均株価は民主党時代の</w:t>
      </w:r>
      <w:r w:rsidR="001C3375">
        <w:rPr>
          <w:sz w:val="32"/>
          <w:szCs w:val="32"/>
        </w:rPr>
        <w:t>7000~8000</w:t>
      </w:r>
      <w:r w:rsidR="001C3375">
        <w:rPr>
          <w:rFonts w:hint="eastAsia"/>
          <w:sz w:val="32"/>
          <w:szCs w:val="32"/>
        </w:rPr>
        <w:t>円のレンジからバブル時代の</w:t>
      </w:r>
      <w:r w:rsidR="001C3375">
        <w:rPr>
          <w:sz w:val="32"/>
          <w:szCs w:val="32"/>
        </w:rPr>
        <w:t>20000</w:t>
      </w:r>
      <w:r w:rsidR="001C3375">
        <w:rPr>
          <w:rFonts w:hint="eastAsia"/>
          <w:sz w:val="32"/>
          <w:szCs w:val="32"/>
        </w:rPr>
        <w:t>円台まで回復した。そのような中、アベノミクス効果で利益をあげた人も少なくない。加えて政府が</w:t>
      </w:r>
      <w:r w:rsidR="001C3375">
        <w:rPr>
          <w:sz w:val="32"/>
          <w:szCs w:val="32"/>
        </w:rPr>
        <w:t>NISA</w:t>
      </w:r>
      <w:r w:rsidR="001C3375">
        <w:rPr>
          <w:rFonts w:hint="eastAsia"/>
          <w:sz w:val="32"/>
          <w:szCs w:val="32"/>
        </w:rPr>
        <w:t>、積み立て</w:t>
      </w:r>
      <w:r w:rsidR="001C3375">
        <w:rPr>
          <w:sz w:val="32"/>
          <w:szCs w:val="32"/>
        </w:rPr>
        <w:t>NISA</w:t>
      </w:r>
      <w:r w:rsidR="001C3375">
        <w:rPr>
          <w:rFonts w:hint="eastAsia"/>
          <w:sz w:val="32"/>
          <w:szCs w:val="32"/>
        </w:rPr>
        <w:t>、確定拠出年金</w:t>
      </w:r>
      <w:r w:rsidR="001C3375">
        <w:rPr>
          <w:sz w:val="32"/>
          <w:szCs w:val="32"/>
        </w:rPr>
        <w:t>(IDECO)</w:t>
      </w:r>
      <w:r w:rsidR="001C3375">
        <w:rPr>
          <w:rFonts w:hint="eastAsia"/>
          <w:sz w:val="32"/>
          <w:szCs w:val="32"/>
        </w:rPr>
        <w:t>を推進していることもあり、日本株への投資を始めようとする人が増えている。しかしこれは一時的なものでありこれからの予想としては日本株、日本経済は衰退の一途を辿るという声も少なくない。孫呉解決しなければならない課題は山ほどあり、ここ数年は上り調子であるが、油断はできない状況と言える。</w:t>
      </w:r>
      <w:r w:rsidR="00FA4B3F">
        <w:rPr>
          <w:rFonts w:hint="eastAsia"/>
          <w:sz w:val="32"/>
          <w:szCs w:val="32"/>
        </w:rPr>
        <w:t>そして、日本株に投資することのメリットは以下の通りである。</w:t>
      </w:r>
    </w:p>
    <w:p w14:paraId="7AD04FA0" w14:textId="1B043E08" w:rsidR="00FA4B3F" w:rsidRDefault="00FA4B3F" w:rsidP="0098213C">
      <w:pPr>
        <w:rPr>
          <w:rFonts w:hint="eastAsia"/>
          <w:sz w:val="32"/>
          <w:szCs w:val="32"/>
        </w:rPr>
      </w:pPr>
      <w:r>
        <w:rPr>
          <w:rFonts w:hint="eastAsia"/>
          <w:sz w:val="32"/>
          <w:szCs w:val="32"/>
        </w:rPr>
        <w:t>・情報が入手しやすい</w:t>
      </w:r>
    </w:p>
    <w:p w14:paraId="0CCC6A36" w14:textId="291079B6" w:rsidR="00FA4B3F" w:rsidRDefault="00FA4B3F" w:rsidP="0098213C">
      <w:pPr>
        <w:rPr>
          <w:rFonts w:hint="eastAsia"/>
          <w:sz w:val="32"/>
          <w:szCs w:val="32"/>
        </w:rPr>
      </w:pPr>
      <w:r>
        <w:rPr>
          <w:rFonts w:hint="eastAsia"/>
          <w:sz w:val="32"/>
          <w:szCs w:val="32"/>
        </w:rPr>
        <w:t xml:space="preserve">　これはアメリカ株のデメリットと対照的な部分である。日本に住んでいれば、日本の経済や企業の情報、または製品やサービスの情報が入ってくるものだ。その分、日本の</w:t>
      </w:r>
      <w:r w:rsidR="00670A46">
        <w:rPr>
          <w:rFonts w:hint="eastAsia"/>
          <w:sz w:val="32"/>
          <w:szCs w:val="32"/>
        </w:rPr>
        <w:t>企業の株価の今後の予想がしやすいので、それだけ投資のリスクを減らすことができる。これは、特に初めて投資する人にとっては非常に大きなメリットである。これが日本株に投資する際の１つ目のメリットにして最大のメリットと言える。</w:t>
      </w:r>
    </w:p>
    <w:p w14:paraId="781A0345" w14:textId="70584BD8" w:rsidR="00670A46" w:rsidRDefault="00670A46" w:rsidP="0098213C">
      <w:pPr>
        <w:rPr>
          <w:rFonts w:hint="eastAsia"/>
          <w:sz w:val="32"/>
          <w:szCs w:val="32"/>
        </w:rPr>
      </w:pPr>
      <w:r>
        <w:rPr>
          <w:rFonts w:hint="eastAsia"/>
          <w:sz w:val="32"/>
          <w:szCs w:val="32"/>
        </w:rPr>
        <w:t>・為替の影響を考慮しない</w:t>
      </w:r>
    </w:p>
    <w:p w14:paraId="066280C1" w14:textId="72FC866F" w:rsidR="00670A46" w:rsidRDefault="00670A46" w:rsidP="0098213C">
      <w:pPr>
        <w:rPr>
          <w:rFonts w:hint="eastAsia"/>
          <w:sz w:val="32"/>
          <w:szCs w:val="32"/>
        </w:rPr>
      </w:pPr>
      <w:r>
        <w:rPr>
          <w:rFonts w:hint="eastAsia"/>
          <w:sz w:val="32"/>
          <w:szCs w:val="32"/>
        </w:rPr>
        <w:t xml:space="preserve">　</w:t>
      </w:r>
      <w:r w:rsidR="00D47B41">
        <w:rPr>
          <w:rFonts w:hint="eastAsia"/>
          <w:sz w:val="32"/>
          <w:szCs w:val="32"/>
        </w:rPr>
        <w:t>外国株とは異なる点であり、日本の株への投資なら為替の影響を受けることはなく純粋にその株価の変化が利益につながる。投資した会社の株価が上がれば儲かり、下がれば損をする、非常にわかりやすい。</w:t>
      </w:r>
    </w:p>
    <w:p w14:paraId="5CBE3C85" w14:textId="67552C43" w:rsidR="00D47B41" w:rsidRDefault="00D47B41" w:rsidP="0098213C">
      <w:pPr>
        <w:rPr>
          <w:rFonts w:hint="eastAsia"/>
          <w:sz w:val="32"/>
          <w:szCs w:val="32"/>
        </w:rPr>
      </w:pPr>
      <w:r>
        <w:rPr>
          <w:rFonts w:hint="eastAsia"/>
          <w:sz w:val="32"/>
          <w:szCs w:val="32"/>
        </w:rPr>
        <w:t>・株式市場の取引時間に時差がない</w:t>
      </w:r>
    </w:p>
    <w:p w14:paraId="498FF6F5" w14:textId="3F9B47F0" w:rsidR="00D47B41" w:rsidRDefault="00D47B41" w:rsidP="0098213C">
      <w:pPr>
        <w:rPr>
          <w:rFonts w:hint="eastAsia"/>
          <w:sz w:val="32"/>
          <w:szCs w:val="32"/>
        </w:rPr>
      </w:pPr>
      <w:r>
        <w:rPr>
          <w:rFonts w:hint="eastAsia"/>
          <w:sz w:val="32"/>
          <w:szCs w:val="32"/>
        </w:rPr>
        <w:t xml:space="preserve">　日本株が取引される東京証券市場は、日本の</w:t>
      </w:r>
      <w:r>
        <w:rPr>
          <w:sz w:val="32"/>
          <w:szCs w:val="32"/>
        </w:rPr>
        <w:t>9</w:t>
      </w:r>
      <w:r>
        <w:rPr>
          <w:rFonts w:hint="eastAsia"/>
          <w:sz w:val="32"/>
          <w:szCs w:val="32"/>
        </w:rPr>
        <w:t>時から</w:t>
      </w:r>
      <w:r>
        <w:rPr>
          <w:sz w:val="32"/>
          <w:szCs w:val="32"/>
        </w:rPr>
        <w:t>15</w:t>
      </w:r>
      <w:r>
        <w:rPr>
          <w:rFonts w:hint="eastAsia"/>
          <w:sz w:val="32"/>
          <w:szCs w:val="32"/>
        </w:rPr>
        <w:t>時だ。アメリカの市場が開いているのが日本の夜中であることを考慮すると、日本株の方がよりリアルタイムに売買しやすい。</w:t>
      </w:r>
      <w:r w:rsidR="00391125">
        <w:rPr>
          <w:rFonts w:hint="eastAsia"/>
          <w:sz w:val="32"/>
          <w:szCs w:val="32"/>
        </w:rPr>
        <w:t>寝ている間に株価が暴落してしまうことがない。</w:t>
      </w:r>
    </w:p>
    <w:p w14:paraId="177BA01A" w14:textId="1177EEC1" w:rsidR="00D47B41" w:rsidRDefault="00391125" w:rsidP="0098213C">
      <w:pPr>
        <w:rPr>
          <w:rFonts w:hint="eastAsia"/>
          <w:sz w:val="32"/>
          <w:szCs w:val="32"/>
        </w:rPr>
      </w:pPr>
      <w:r>
        <w:rPr>
          <w:rFonts w:hint="eastAsia"/>
          <w:sz w:val="32"/>
          <w:szCs w:val="32"/>
        </w:rPr>
        <w:t>・手数料が安い</w:t>
      </w:r>
    </w:p>
    <w:p w14:paraId="410F1E0E" w14:textId="452A5105" w:rsidR="00391125" w:rsidRDefault="00391125" w:rsidP="0098213C">
      <w:pPr>
        <w:rPr>
          <w:rFonts w:hint="eastAsia"/>
          <w:sz w:val="32"/>
          <w:szCs w:val="32"/>
        </w:rPr>
      </w:pPr>
      <w:r>
        <w:rPr>
          <w:rFonts w:hint="eastAsia"/>
          <w:sz w:val="32"/>
          <w:szCs w:val="32"/>
        </w:rPr>
        <w:t xml:space="preserve">　日本の証券会社の口座では、日本株の売買の手数料が最も低い。この手数料の差は意外と甘く見てはいけない。アメリカ株や新興国の株だと、利益が出てもこの手数料で相殺されてしまうことがある。</w:t>
      </w:r>
    </w:p>
    <w:p w14:paraId="5F44E718" w14:textId="32060FCA" w:rsidR="00FA4B3F" w:rsidRDefault="001C3375" w:rsidP="0098213C">
      <w:pPr>
        <w:rPr>
          <w:rFonts w:hint="eastAsia"/>
          <w:sz w:val="32"/>
          <w:szCs w:val="32"/>
        </w:rPr>
      </w:pPr>
      <w:r>
        <w:rPr>
          <w:rFonts w:hint="eastAsia"/>
          <w:sz w:val="32"/>
          <w:szCs w:val="32"/>
        </w:rPr>
        <w:t>日本株のメリットは外国株のデメリットをカバーしているだけで、これと言って突出したものはないように</w:t>
      </w:r>
      <w:r w:rsidR="000E4F6F">
        <w:rPr>
          <w:rFonts w:hint="eastAsia"/>
          <w:sz w:val="32"/>
          <w:szCs w:val="32"/>
        </w:rPr>
        <w:t>感じた。反対に、日本株のメリットはデメリットは以下の通りである。</w:t>
      </w:r>
    </w:p>
    <w:p w14:paraId="5051113D" w14:textId="3EA49E9D" w:rsidR="001C3375" w:rsidRDefault="000E4F6F" w:rsidP="0098213C">
      <w:pPr>
        <w:rPr>
          <w:rFonts w:hint="eastAsia"/>
          <w:sz w:val="32"/>
          <w:szCs w:val="32"/>
        </w:rPr>
      </w:pPr>
      <w:r>
        <w:rPr>
          <w:rFonts w:hint="eastAsia"/>
          <w:sz w:val="32"/>
          <w:szCs w:val="32"/>
        </w:rPr>
        <w:t>・日本経済の将来が心配</w:t>
      </w:r>
    </w:p>
    <w:p w14:paraId="4C65B9B0" w14:textId="6BF8543F" w:rsidR="000E4F6F" w:rsidRDefault="000E4F6F" w:rsidP="0098213C">
      <w:pPr>
        <w:rPr>
          <w:rFonts w:hint="eastAsia"/>
          <w:sz w:val="32"/>
          <w:szCs w:val="32"/>
        </w:rPr>
      </w:pPr>
      <w:r>
        <w:rPr>
          <w:rFonts w:hint="eastAsia"/>
          <w:sz w:val="32"/>
          <w:szCs w:val="32"/>
        </w:rPr>
        <w:t xml:space="preserve">　</w:t>
      </w:r>
      <w:r w:rsidR="00241C41">
        <w:rPr>
          <w:rFonts w:hint="eastAsia"/>
          <w:sz w:val="32"/>
          <w:szCs w:val="32"/>
        </w:rPr>
        <w:t>日本経済はバブル崩壊後、長らく停滞している。確かに先進国ではあるため、比較的安定はしているが今後の成長性には疑問が残る。株価が伸びていくためには、その国全体の成長が欠かせない。もちろん、ここの企業を見れば成長していく企業もあるため、そのような企業をしっかりと見極め、そのような企業のみに投資ができれば問題ない。が、</w:t>
      </w:r>
      <w:r w:rsidR="0015138A">
        <w:rPr>
          <w:rFonts w:hint="eastAsia"/>
          <w:sz w:val="32"/>
          <w:szCs w:val="32"/>
        </w:rPr>
        <w:t>一般的にそのような企業だけに投資することは至難の技である。そう考えた場合、日本経済の弱さというのは大きなデメリットになる。そして</w:t>
      </w:r>
      <w:r>
        <w:rPr>
          <w:rFonts w:hint="eastAsia"/>
          <w:sz w:val="32"/>
          <w:szCs w:val="32"/>
        </w:rPr>
        <w:t>日本は将来的に人口が減っていくと推定される。人口が減っていくと経済の規模も小さくなっていくので、将来的には日本経済は小さくなっていくのではないかという不安がある。</w:t>
      </w:r>
      <w:r w:rsidR="0015138A">
        <w:rPr>
          <w:rFonts w:hint="eastAsia"/>
          <w:sz w:val="32"/>
          <w:szCs w:val="32"/>
        </w:rPr>
        <w:t>日本が抱える問題はこれだけでなく、少子高齢化による、年金受給年齢の引き上げ、医療費の自己負担割合の引き上げ、高額療養費制度の改悪、介護保険領の納付年齢の引き上げなど数多ある。</w:t>
      </w:r>
    </w:p>
    <w:p w14:paraId="32BACE10" w14:textId="701CB083" w:rsidR="000E4F6F" w:rsidRDefault="000E4F6F" w:rsidP="0098213C">
      <w:pPr>
        <w:rPr>
          <w:rFonts w:hint="eastAsia"/>
          <w:sz w:val="32"/>
          <w:szCs w:val="32"/>
        </w:rPr>
      </w:pPr>
      <w:r>
        <w:rPr>
          <w:rFonts w:hint="eastAsia"/>
          <w:sz w:val="32"/>
          <w:szCs w:val="32"/>
        </w:rPr>
        <w:t>・株主還元の意識が低い</w:t>
      </w:r>
    </w:p>
    <w:p w14:paraId="79630FCA" w14:textId="084FDF19" w:rsidR="000E4F6F" w:rsidRDefault="000E4F6F" w:rsidP="0098213C">
      <w:pPr>
        <w:rPr>
          <w:rFonts w:hint="eastAsia"/>
          <w:sz w:val="32"/>
          <w:szCs w:val="32"/>
        </w:rPr>
      </w:pPr>
      <w:r>
        <w:rPr>
          <w:rFonts w:hint="eastAsia"/>
          <w:sz w:val="32"/>
          <w:szCs w:val="32"/>
        </w:rPr>
        <w:t xml:space="preserve">　日本の企業は株主に還元するという意識が低い傾向にあるため、配当金を狙った投資の場合はあまり期待することができない。今まで配当金を払っていたが、急に払わなくなるといった可能性は比較的高いと言える。</w:t>
      </w:r>
    </w:p>
    <w:p w14:paraId="7B2E709C" w14:textId="6CA3205D" w:rsidR="000E4F6F" w:rsidRDefault="000E4F6F" w:rsidP="0098213C">
      <w:pPr>
        <w:rPr>
          <w:rFonts w:hint="eastAsia"/>
          <w:sz w:val="32"/>
          <w:szCs w:val="32"/>
        </w:rPr>
      </w:pPr>
      <w:r>
        <w:rPr>
          <w:rFonts w:hint="eastAsia"/>
          <w:sz w:val="32"/>
          <w:szCs w:val="32"/>
        </w:rPr>
        <w:t>・大金が必要な企業が多い</w:t>
      </w:r>
    </w:p>
    <w:p w14:paraId="7042AC86" w14:textId="64753951" w:rsidR="001C3375" w:rsidRDefault="000E4F6F" w:rsidP="0098213C">
      <w:pPr>
        <w:rPr>
          <w:rFonts w:hint="eastAsia"/>
          <w:sz w:val="32"/>
          <w:szCs w:val="32"/>
        </w:rPr>
      </w:pPr>
      <w:r>
        <w:rPr>
          <w:rFonts w:hint="eastAsia"/>
          <w:sz w:val="32"/>
          <w:szCs w:val="32"/>
        </w:rPr>
        <w:t xml:space="preserve">　これが日本株を買うにあたって</w:t>
      </w:r>
      <w:r w:rsidR="00140E78">
        <w:rPr>
          <w:rFonts w:hint="eastAsia"/>
          <w:sz w:val="32"/>
          <w:szCs w:val="32"/>
        </w:rPr>
        <w:t>最大のデメリットである。アメリカ株だと</w:t>
      </w:r>
      <w:r w:rsidR="00140E78">
        <w:rPr>
          <w:sz w:val="32"/>
          <w:szCs w:val="32"/>
        </w:rPr>
        <w:t>1</w:t>
      </w:r>
      <w:r w:rsidR="00140E78">
        <w:rPr>
          <w:rFonts w:hint="eastAsia"/>
          <w:sz w:val="32"/>
          <w:szCs w:val="32"/>
        </w:rPr>
        <w:t>株から購入することができるが、日本株の場合は銘柄ごとに買うことができる最低株数が異なる。</w:t>
      </w:r>
      <w:r w:rsidR="00140E78">
        <w:rPr>
          <w:sz w:val="32"/>
          <w:szCs w:val="32"/>
        </w:rPr>
        <w:t>1</w:t>
      </w:r>
      <w:r w:rsidR="00140E78">
        <w:rPr>
          <w:rFonts w:hint="eastAsia"/>
          <w:sz w:val="32"/>
          <w:szCs w:val="32"/>
        </w:rPr>
        <w:t>株から購入することができる銘柄もあるが、最低でも</w:t>
      </w:r>
      <w:r w:rsidR="00140E78">
        <w:rPr>
          <w:sz w:val="32"/>
          <w:szCs w:val="32"/>
        </w:rPr>
        <w:t>100</w:t>
      </w:r>
      <w:r w:rsidR="00140E78">
        <w:rPr>
          <w:rFonts w:hint="eastAsia"/>
          <w:sz w:val="32"/>
          <w:szCs w:val="32"/>
        </w:rPr>
        <w:t>株からしか受け付けていない銘柄が多い。例としては、</w:t>
      </w:r>
      <w:r w:rsidR="00140E78">
        <w:rPr>
          <w:sz w:val="32"/>
          <w:szCs w:val="32"/>
        </w:rPr>
        <w:t>1</w:t>
      </w:r>
      <w:r w:rsidR="00140E78">
        <w:rPr>
          <w:rFonts w:hint="eastAsia"/>
          <w:sz w:val="32"/>
          <w:szCs w:val="32"/>
        </w:rPr>
        <w:t>株</w:t>
      </w:r>
      <w:r w:rsidR="00140E78">
        <w:rPr>
          <w:sz w:val="32"/>
          <w:szCs w:val="32"/>
        </w:rPr>
        <w:t>7000</w:t>
      </w:r>
      <w:r w:rsidR="00140E78">
        <w:rPr>
          <w:rFonts w:hint="eastAsia"/>
          <w:sz w:val="32"/>
          <w:szCs w:val="32"/>
        </w:rPr>
        <w:t>円の株を購入したくても、その銘柄が</w:t>
      </w:r>
      <w:r w:rsidR="00140E78">
        <w:rPr>
          <w:sz w:val="32"/>
          <w:szCs w:val="32"/>
        </w:rPr>
        <w:t>100</w:t>
      </w:r>
      <w:r w:rsidR="00140E78">
        <w:rPr>
          <w:rFonts w:hint="eastAsia"/>
          <w:sz w:val="32"/>
          <w:szCs w:val="32"/>
        </w:rPr>
        <w:t>株からしか受け付けていなければ、</w:t>
      </w:r>
      <w:r w:rsidR="00140E78">
        <w:rPr>
          <w:sz w:val="32"/>
          <w:szCs w:val="32"/>
        </w:rPr>
        <w:t>7000</w:t>
      </w:r>
      <w:r w:rsidR="00140E78">
        <w:rPr>
          <w:rFonts w:hint="eastAsia"/>
          <w:sz w:val="32"/>
          <w:szCs w:val="32"/>
        </w:rPr>
        <w:t>円で</w:t>
      </w:r>
      <w:r w:rsidR="00140E78">
        <w:rPr>
          <w:sz w:val="32"/>
          <w:szCs w:val="32"/>
        </w:rPr>
        <w:t>1</w:t>
      </w:r>
      <w:r w:rsidR="00140E78">
        <w:rPr>
          <w:rFonts w:hint="eastAsia"/>
          <w:sz w:val="32"/>
          <w:szCs w:val="32"/>
        </w:rPr>
        <w:t>株だけ購入することはできない。最低でも</w:t>
      </w:r>
      <w:r w:rsidR="00140E78">
        <w:rPr>
          <w:sz w:val="32"/>
          <w:szCs w:val="32"/>
        </w:rPr>
        <w:t>70</w:t>
      </w:r>
      <w:r w:rsidR="00140E78">
        <w:rPr>
          <w:rFonts w:hint="eastAsia"/>
          <w:sz w:val="32"/>
          <w:szCs w:val="32"/>
        </w:rPr>
        <w:t>万円で</w:t>
      </w:r>
      <w:r w:rsidR="00140E78">
        <w:rPr>
          <w:sz w:val="32"/>
          <w:szCs w:val="32"/>
        </w:rPr>
        <w:t>100</w:t>
      </w:r>
      <w:r w:rsidR="00140E78">
        <w:rPr>
          <w:rFonts w:hint="eastAsia"/>
          <w:sz w:val="32"/>
          <w:szCs w:val="32"/>
        </w:rPr>
        <w:t>株を買わなければならないということになる。これだと少額の売買をすることができないため、予算の少ない人には向かないのだ。</w:t>
      </w:r>
    </w:p>
    <w:p w14:paraId="7D99397F" w14:textId="19D2BEB8" w:rsidR="00A00EB9" w:rsidRDefault="00A00EB9" w:rsidP="0098213C">
      <w:pPr>
        <w:rPr>
          <w:rFonts w:hint="eastAsia"/>
          <w:sz w:val="32"/>
          <w:szCs w:val="32"/>
        </w:rPr>
      </w:pPr>
      <w:r>
        <w:rPr>
          <w:rFonts w:hint="eastAsia"/>
          <w:sz w:val="32"/>
          <w:szCs w:val="32"/>
        </w:rPr>
        <w:t xml:space="preserve">　以上が日本株のメリットとデメリットである。情報を集めやすくどう言った会社や事業が伸びていくか見当がつきやすいため株を始める一歩には最適ではある一方、１株から買える銘柄が少なく軍資金が多く必要になるという初心者には厳しい側面もある。だが、リスクも少なくリターンも大きくないのでそこまでのギャンブル性は無く、安心してできるという印象が強い。</w:t>
      </w:r>
      <w:r w:rsidR="00A14681">
        <w:rPr>
          <w:rFonts w:hint="eastAsia"/>
          <w:sz w:val="32"/>
          <w:szCs w:val="32"/>
        </w:rPr>
        <w:t>だが、将来性があまり見込まれ</w:t>
      </w:r>
      <w:r w:rsidR="00114B37">
        <w:rPr>
          <w:rFonts w:hint="eastAsia"/>
          <w:sz w:val="32"/>
          <w:szCs w:val="32"/>
        </w:rPr>
        <w:t>まいという不安もある。</w:t>
      </w:r>
    </w:p>
    <w:p w14:paraId="2B02FF6E" w14:textId="13C87278" w:rsidR="0026587D" w:rsidRDefault="00A14681" w:rsidP="0098213C">
      <w:pPr>
        <w:rPr>
          <w:rFonts w:hint="eastAsia"/>
          <w:sz w:val="32"/>
          <w:szCs w:val="32"/>
        </w:rPr>
      </w:pPr>
      <w:r>
        <w:rPr>
          <w:rFonts w:hint="eastAsia"/>
          <w:sz w:val="32"/>
          <w:szCs w:val="32"/>
        </w:rPr>
        <w:t xml:space="preserve">　ここからは外国株について見ていく。</w:t>
      </w:r>
      <w:r w:rsidR="00734E56">
        <w:rPr>
          <w:rFonts w:hint="eastAsia"/>
          <w:sz w:val="32"/>
          <w:szCs w:val="32"/>
        </w:rPr>
        <w:t>外国株式の投資は、日本国内だけの投資では得られないメリットがある。他の資産運用と並行して運用すれば、リスクを分散できる。外国株式は「円以外の選択肢」として効力を発揮する。国内の株式や債券だけを保有していては、日本が成長できない場合、または円の価値が下がってしまう場合に対処できないのだ。加えて、世界を見渡せばここから大きな成長を遂げる国は多数存在している。そうした、国々に投資を行うことはできることは、「大化け」する可能性を手にできるということだ。国内株式よりも利回りが高い銘柄も多く存在するため、国内だけで無く海外にも視野を広げる</w:t>
      </w:r>
      <w:r w:rsidR="00391607">
        <w:rPr>
          <w:rFonts w:hint="eastAsia"/>
          <w:sz w:val="32"/>
          <w:szCs w:val="32"/>
        </w:rPr>
        <w:t>ことが、公立的な資産運用を手助けしてくれるだろう。日本株との違いは、米国株式で例えると、日本では証券コードとして</w:t>
      </w:r>
      <w:r w:rsidR="00391607">
        <w:rPr>
          <w:sz w:val="32"/>
          <w:szCs w:val="32"/>
        </w:rPr>
        <w:t>4</w:t>
      </w:r>
      <w:r w:rsidR="00391607">
        <w:rPr>
          <w:rFonts w:hint="eastAsia"/>
          <w:sz w:val="32"/>
          <w:szCs w:val="32"/>
        </w:rPr>
        <w:t>桁の数字が用いられるが、米国では企業名を表すアルファベット（ティッカーシンボル）が使用されている。最小購入単位も日本が</w:t>
      </w:r>
      <w:r w:rsidR="00391607">
        <w:rPr>
          <w:sz w:val="32"/>
          <w:szCs w:val="32"/>
        </w:rPr>
        <w:t>100</w:t>
      </w:r>
      <w:r w:rsidR="00391607">
        <w:rPr>
          <w:rFonts w:hint="eastAsia"/>
          <w:sz w:val="32"/>
          <w:szCs w:val="32"/>
        </w:rPr>
        <w:t>株単位であるのに対し、米国株は</w:t>
      </w:r>
      <w:r w:rsidR="00391607">
        <w:rPr>
          <w:sz w:val="32"/>
          <w:szCs w:val="32"/>
        </w:rPr>
        <w:t>1</w:t>
      </w:r>
      <w:r w:rsidR="00391607">
        <w:rPr>
          <w:rFonts w:hint="eastAsia"/>
          <w:sz w:val="32"/>
          <w:szCs w:val="32"/>
        </w:rPr>
        <w:t>株単位での売買が可能な企業も多い。日本では銘柄ごとに、</w:t>
      </w:r>
      <w:r w:rsidR="00391607">
        <w:rPr>
          <w:sz w:val="32"/>
          <w:szCs w:val="32"/>
        </w:rPr>
        <w:t>1</w:t>
      </w:r>
      <w:r w:rsidR="00391607">
        <w:rPr>
          <w:rFonts w:hint="eastAsia"/>
          <w:sz w:val="32"/>
          <w:szCs w:val="32"/>
        </w:rPr>
        <w:t>日の値幅が設定されているが、米国株式では制限がない。ただし、信用取引はないため、基本的に「これから成長する企業に投資をする」というスタンスになるだろう。</w:t>
      </w:r>
      <w:r w:rsidR="0026587D">
        <w:rPr>
          <w:rFonts w:hint="eastAsia"/>
          <w:sz w:val="32"/>
          <w:szCs w:val="32"/>
        </w:rPr>
        <w:t>日本株が横ばいで足踏みを続けるなか、右肩上がりで先行きの明るい米国株などの外国株式に投資する人が増加してきた。</w:t>
      </w:r>
    </w:p>
    <w:p w14:paraId="0BDC1C38" w14:textId="5B153879" w:rsidR="00391607" w:rsidRDefault="0026587D" w:rsidP="0098213C">
      <w:pPr>
        <w:rPr>
          <w:rFonts w:hint="eastAsia"/>
          <w:sz w:val="32"/>
          <w:szCs w:val="32"/>
        </w:rPr>
      </w:pPr>
      <w:r>
        <w:rPr>
          <w:rFonts w:hint="eastAsia"/>
          <w:sz w:val="32"/>
          <w:szCs w:val="32"/>
        </w:rPr>
        <w:t>日本平均は</w:t>
      </w:r>
      <w:r>
        <w:rPr>
          <w:sz w:val="32"/>
          <w:szCs w:val="32"/>
        </w:rPr>
        <w:t>1989</w:t>
      </w:r>
      <w:r>
        <w:rPr>
          <w:rFonts w:hint="eastAsia"/>
          <w:sz w:val="32"/>
          <w:szCs w:val="32"/>
        </w:rPr>
        <w:t>年</w:t>
      </w:r>
      <w:r>
        <w:rPr>
          <w:sz w:val="32"/>
          <w:szCs w:val="32"/>
        </w:rPr>
        <w:t>12</w:t>
      </w:r>
      <w:r>
        <w:rPr>
          <w:rFonts w:hint="eastAsia"/>
          <w:sz w:val="32"/>
          <w:szCs w:val="32"/>
        </w:rPr>
        <w:t>月に</w:t>
      </w:r>
      <w:r>
        <w:rPr>
          <w:sz w:val="32"/>
          <w:szCs w:val="32"/>
        </w:rPr>
        <w:t>38915</w:t>
      </w:r>
      <w:r>
        <w:rPr>
          <w:rFonts w:hint="eastAsia"/>
          <w:sz w:val="32"/>
          <w:szCs w:val="32"/>
        </w:rPr>
        <w:t>円（＊）外国株式の特徴としては、海外にはグローバルに展開する大企業や成長性の高い優良企業がたくさんあるため、「大きな株価の上昇が期待できる」、「高い配当が期待できる」、また、「円安になった場合に為替差益を得られる」という利点がある。</w:t>
      </w:r>
      <w:r w:rsidR="00391607">
        <w:rPr>
          <w:rFonts w:hint="eastAsia"/>
          <w:sz w:val="32"/>
          <w:szCs w:val="32"/>
        </w:rPr>
        <w:t>外国株式に投資するメリットは以下の通りである。</w:t>
      </w:r>
    </w:p>
    <w:p w14:paraId="43964D3D" w14:textId="781DF68C" w:rsidR="002304A4" w:rsidRDefault="002304A4" w:rsidP="0098213C">
      <w:pPr>
        <w:rPr>
          <w:rFonts w:hint="eastAsia"/>
          <w:sz w:val="32"/>
          <w:szCs w:val="32"/>
        </w:rPr>
      </w:pPr>
      <w:r>
        <w:rPr>
          <w:rFonts w:hint="eastAsia"/>
          <w:sz w:val="32"/>
          <w:szCs w:val="32"/>
        </w:rPr>
        <w:t>米国株式</w:t>
      </w:r>
    </w:p>
    <w:p w14:paraId="30884D73" w14:textId="6D6EFE1B" w:rsidR="002304A4" w:rsidRDefault="002304A4" w:rsidP="0098213C">
      <w:pPr>
        <w:rPr>
          <w:rFonts w:hint="eastAsia"/>
          <w:sz w:val="32"/>
          <w:szCs w:val="32"/>
        </w:rPr>
      </w:pPr>
      <w:r>
        <w:rPr>
          <w:rFonts w:hint="eastAsia"/>
          <w:sz w:val="32"/>
          <w:szCs w:val="32"/>
        </w:rPr>
        <w:t>・全ての銘柄が</w:t>
      </w:r>
      <w:r>
        <w:rPr>
          <w:sz w:val="32"/>
          <w:szCs w:val="32"/>
        </w:rPr>
        <w:t>1</w:t>
      </w:r>
      <w:r>
        <w:rPr>
          <w:rFonts w:hint="eastAsia"/>
          <w:sz w:val="32"/>
          <w:szCs w:val="32"/>
        </w:rPr>
        <w:t>株から購入可能</w:t>
      </w:r>
    </w:p>
    <w:p w14:paraId="56173264" w14:textId="36BEC8D9" w:rsidR="002304A4" w:rsidRDefault="002304A4" w:rsidP="0098213C">
      <w:pPr>
        <w:rPr>
          <w:rFonts w:hint="eastAsia"/>
          <w:sz w:val="32"/>
          <w:szCs w:val="32"/>
        </w:rPr>
      </w:pPr>
      <w:r>
        <w:rPr>
          <w:rFonts w:hint="eastAsia"/>
          <w:sz w:val="32"/>
          <w:szCs w:val="32"/>
        </w:rPr>
        <w:t>・配当金が年</w:t>
      </w:r>
      <w:r>
        <w:rPr>
          <w:sz w:val="32"/>
          <w:szCs w:val="32"/>
        </w:rPr>
        <w:t>4</w:t>
      </w:r>
      <w:r>
        <w:rPr>
          <w:rFonts w:hint="eastAsia"/>
          <w:sz w:val="32"/>
          <w:szCs w:val="32"/>
        </w:rPr>
        <w:t>回もらえる。</w:t>
      </w:r>
    </w:p>
    <w:p w14:paraId="502BFC41" w14:textId="119430C7" w:rsidR="002304A4" w:rsidRDefault="002304A4" w:rsidP="0098213C">
      <w:pPr>
        <w:rPr>
          <w:rFonts w:hint="eastAsia"/>
          <w:sz w:val="32"/>
          <w:szCs w:val="32"/>
        </w:rPr>
      </w:pPr>
      <w:r>
        <w:rPr>
          <w:rFonts w:hint="eastAsia"/>
          <w:sz w:val="32"/>
          <w:szCs w:val="32"/>
        </w:rPr>
        <w:t>・優良企業が上場している。</w:t>
      </w:r>
    </w:p>
    <w:p w14:paraId="7D2004D3" w14:textId="241BC914" w:rsidR="002304A4" w:rsidRDefault="002304A4" w:rsidP="0098213C">
      <w:pPr>
        <w:rPr>
          <w:rFonts w:hint="eastAsia"/>
          <w:sz w:val="32"/>
          <w:szCs w:val="32"/>
        </w:rPr>
      </w:pPr>
      <w:r>
        <w:rPr>
          <w:rFonts w:hint="eastAsia"/>
          <w:sz w:val="32"/>
          <w:szCs w:val="32"/>
        </w:rPr>
        <w:t>・ベンチャー企業が化ける可能性がある。</w:t>
      </w:r>
    </w:p>
    <w:p w14:paraId="58FDBABD" w14:textId="1AD85FFB" w:rsidR="002304A4" w:rsidRDefault="002304A4" w:rsidP="0098213C">
      <w:pPr>
        <w:rPr>
          <w:rFonts w:hint="eastAsia"/>
          <w:sz w:val="32"/>
          <w:szCs w:val="32"/>
        </w:rPr>
      </w:pPr>
      <w:r>
        <w:rPr>
          <w:rFonts w:hint="eastAsia"/>
          <w:sz w:val="32"/>
          <w:szCs w:val="32"/>
        </w:rPr>
        <w:t>・市場の流動性が高い</w:t>
      </w:r>
    </w:p>
    <w:p w14:paraId="79E6E6EA" w14:textId="34443977" w:rsidR="002304A4" w:rsidRDefault="002304A4" w:rsidP="0098213C">
      <w:pPr>
        <w:rPr>
          <w:rFonts w:hint="eastAsia"/>
          <w:sz w:val="32"/>
          <w:szCs w:val="32"/>
        </w:rPr>
      </w:pPr>
      <w:r>
        <w:rPr>
          <w:rFonts w:hint="eastAsia"/>
          <w:sz w:val="32"/>
          <w:szCs w:val="32"/>
        </w:rPr>
        <w:t>・</w:t>
      </w:r>
      <w:r>
        <w:rPr>
          <w:sz w:val="32"/>
          <w:szCs w:val="32"/>
        </w:rPr>
        <w:t>ETF</w:t>
      </w:r>
      <w:r>
        <w:rPr>
          <w:rFonts w:hint="eastAsia"/>
          <w:sz w:val="32"/>
          <w:szCs w:val="32"/>
        </w:rPr>
        <w:t>が充実している。（</w:t>
      </w:r>
      <w:r>
        <w:rPr>
          <w:sz w:val="32"/>
          <w:szCs w:val="32"/>
        </w:rPr>
        <w:t>ETF</w:t>
      </w:r>
      <w:r>
        <w:rPr>
          <w:rFonts w:hint="eastAsia"/>
          <w:sz w:val="32"/>
          <w:szCs w:val="32"/>
        </w:rPr>
        <w:t>とは証券取引所に上場している投資信託のこと）</w:t>
      </w:r>
    </w:p>
    <w:p w14:paraId="385D68DE" w14:textId="0C184D02" w:rsidR="002304A4" w:rsidRDefault="002304A4" w:rsidP="0098213C">
      <w:pPr>
        <w:rPr>
          <w:rFonts w:hint="eastAsia"/>
          <w:sz w:val="32"/>
          <w:szCs w:val="32"/>
        </w:rPr>
      </w:pPr>
      <w:r>
        <w:rPr>
          <w:rFonts w:hint="eastAsia"/>
          <w:sz w:val="32"/>
          <w:szCs w:val="32"/>
        </w:rPr>
        <w:t>・サラリーマンなど夜間でも取引が可能</w:t>
      </w:r>
    </w:p>
    <w:p w14:paraId="58BA26D7" w14:textId="7870E8B5" w:rsidR="00717CC1" w:rsidRDefault="00717CC1" w:rsidP="0098213C">
      <w:pPr>
        <w:rPr>
          <w:rFonts w:hint="eastAsia"/>
          <w:sz w:val="32"/>
          <w:szCs w:val="32"/>
        </w:rPr>
      </w:pPr>
      <w:bookmarkStart w:id="0" w:name="_GoBack"/>
      <w:bookmarkEnd w:id="0"/>
      <w:r>
        <w:rPr>
          <w:rFonts w:hint="eastAsia"/>
          <w:sz w:val="32"/>
          <w:szCs w:val="32"/>
        </w:rPr>
        <w:t>中国株式</w:t>
      </w:r>
    </w:p>
    <w:p w14:paraId="1E9C6975" w14:textId="4DB032EC" w:rsidR="00717CC1" w:rsidRDefault="00717CC1" w:rsidP="0098213C">
      <w:pPr>
        <w:rPr>
          <w:rFonts w:hint="eastAsia"/>
          <w:sz w:val="32"/>
          <w:szCs w:val="32"/>
        </w:rPr>
      </w:pPr>
      <w:r>
        <w:rPr>
          <w:rFonts w:hint="eastAsia"/>
          <w:sz w:val="32"/>
          <w:szCs w:val="32"/>
        </w:rPr>
        <w:t>・値動きが大きい</w:t>
      </w:r>
    </w:p>
    <w:p w14:paraId="7B9E597A" w14:textId="444F66C1" w:rsidR="00717CC1" w:rsidRDefault="00717CC1" w:rsidP="0098213C">
      <w:pPr>
        <w:rPr>
          <w:rFonts w:hint="eastAsia"/>
          <w:sz w:val="32"/>
          <w:szCs w:val="32"/>
        </w:rPr>
      </w:pPr>
      <w:r>
        <w:rPr>
          <w:rFonts w:hint="eastAsia"/>
          <w:sz w:val="32"/>
          <w:szCs w:val="32"/>
        </w:rPr>
        <w:t>中国株式最大の魅力は値動きが大きいことである。値動きが大きいということは下落のリスクもあるが、大きく設けたい太にとっては非常に魅力のある株式市場と言える。</w:t>
      </w:r>
    </w:p>
    <w:p w14:paraId="3525DDC5" w14:textId="597B3938" w:rsidR="00717CC1" w:rsidRDefault="00717CC1" w:rsidP="0098213C">
      <w:pPr>
        <w:rPr>
          <w:rFonts w:hint="eastAsia"/>
          <w:sz w:val="32"/>
          <w:szCs w:val="32"/>
        </w:rPr>
      </w:pPr>
      <w:r>
        <w:rPr>
          <w:rFonts w:hint="eastAsia"/>
          <w:sz w:val="32"/>
          <w:szCs w:val="32"/>
        </w:rPr>
        <w:t>・配当利回りが日本株式の２倍以上</w:t>
      </w:r>
    </w:p>
    <w:p w14:paraId="1BDD9769" w14:textId="5108B656" w:rsidR="004E5AB0" w:rsidRDefault="004E5AB0" w:rsidP="0098213C">
      <w:pPr>
        <w:rPr>
          <w:rFonts w:hint="eastAsia"/>
          <w:sz w:val="32"/>
          <w:szCs w:val="32"/>
        </w:rPr>
      </w:pPr>
      <w:r>
        <w:rPr>
          <w:rFonts w:hint="eastAsia"/>
          <w:sz w:val="32"/>
          <w:szCs w:val="32"/>
        </w:rPr>
        <w:t>・経済成長が段違いのため成長性がある</w:t>
      </w:r>
    </w:p>
    <w:p w14:paraId="5647DFE0" w14:textId="45E96AD3" w:rsidR="004E5AB0" w:rsidRDefault="004E5AB0" w:rsidP="0098213C">
      <w:pPr>
        <w:rPr>
          <w:rFonts w:hint="eastAsia"/>
          <w:sz w:val="32"/>
          <w:szCs w:val="32"/>
        </w:rPr>
      </w:pPr>
      <w:r>
        <w:rPr>
          <w:rFonts w:hint="eastAsia"/>
          <w:sz w:val="32"/>
          <w:szCs w:val="32"/>
        </w:rPr>
        <w:t>新興国株（インドネシア、シンガポールなど）</w:t>
      </w:r>
    </w:p>
    <w:p w14:paraId="62B458E6" w14:textId="77777777" w:rsidR="004E5AB0" w:rsidRDefault="004E5AB0" w:rsidP="004E5AB0">
      <w:pPr>
        <w:rPr>
          <w:rFonts w:hint="eastAsia"/>
          <w:sz w:val="32"/>
          <w:szCs w:val="32"/>
        </w:rPr>
      </w:pPr>
      <w:r>
        <w:rPr>
          <w:rFonts w:hint="eastAsia"/>
          <w:sz w:val="32"/>
          <w:szCs w:val="32"/>
        </w:rPr>
        <w:t>・経済成長率の圧倒的高さ</w:t>
      </w:r>
    </w:p>
    <w:p w14:paraId="3BC35F33" w14:textId="77777777" w:rsidR="004E5AB0" w:rsidRDefault="004E5AB0" w:rsidP="004E5AB0">
      <w:pPr>
        <w:rPr>
          <w:rFonts w:hint="eastAsia"/>
          <w:sz w:val="32"/>
          <w:szCs w:val="32"/>
        </w:rPr>
      </w:pPr>
      <w:r>
        <w:rPr>
          <w:rFonts w:hint="eastAsia"/>
          <w:sz w:val="32"/>
          <w:szCs w:val="32"/>
        </w:rPr>
        <w:t xml:space="preserve">　新興国の経済は、日本経済よりも経済成長率が高く、その分国全体の株価の成長も見込まれる。</w:t>
      </w:r>
    </w:p>
    <w:p w14:paraId="5127F3BB" w14:textId="77777777" w:rsidR="004E5AB0" w:rsidRDefault="004E5AB0" w:rsidP="004E5AB0">
      <w:pPr>
        <w:rPr>
          <w:rFonts w:hint="eastAsia"/>
          <w:sz w:val="32"/>
          <w:szCs w:val="32"/>
        </w:rPr>
      </w:pPr>
      <w:r>
        <w:rPr>
          <w:rFonts w:hint="eastAsia"/>
          <w:sz w:val="32"/>
          <w:szCs w:val="32"/>
        </w:rPr>
        <w:t>・ハイリスクハイリターン</w:t>
      </w:r>
    </w:p>
    <w:p w14:paraId="04BE1C5D" w14:textId="77777777" w:rsidR="004E5AB0" w:rsidRDefault="004E5AB0" w:rsidP="004E5AB0">
      <w:pPr>
        <w:rPr>
          <w:rFonts w:hint="eastAsia"/>
          <w:sz w:val="32"/>
          <w:szCs w:val="32"/>
        </w:rPr>
      </w:pPr>
      <w:r>
        <w:rPr>
          <w:rFonts w:hint="eastAsia"/>
          <w:sz w:val="32"/>
          <w:szCs w:val="32"/>
        </w:rPr>
        <w:t xml:space="preserve">　これはデメリットとも取れるが、リスクを負ってでも大きなリターンを得たい人には最も適していると言える。</w:t>
      </w:r>
    </w:p>
    <w:p w14:paraId="0C52BD95" w14:textId="27F642BD" w:rsidR="004E5AB0" w:rsidRDefault="004E5AB0" w:rsidP="004E5AB0">
      <w:pPr>
        <w:rPr>
          <w:rFonts w:hint="eastAsia"/>
          <w:sz w:val="32"/>
          <w:szCs w:val="32"/>
        </w:rPr>
      </w:pPr>
      <w:r>
        <w:rPr>
          <w:rFonts w:hint="eastAsia"/>
          <w:sz w:val="32"/>
          <w:szCs w:val="32"/>
        </w:rPr>
        <w:t>外国株のメリットは以上であり、全体的に日本よりも扱うお金の規模が大きく、投資で大きく設けたい人向けと考えられる。逆に、海外株式に投資するデメリットは以下の通りである。</w:t>
      </w:r>
    </w:p>
    <w:p w14:paraId="2D6B0DD9" w14:textId="7EFF18B7" w:rsidR="004E5AB0" w:rsidRDefault="004E5AB0" w:rsidP="004E5AB0">
      <w:pPr>
        <w:rPr>
          <w:rFonts w:hint="eastAsia"/>
          <w:sz w:val="32"/>
          <w:szCs w:val="32"/>
        </w:rPr>
      </w:pPr>
      <w:r>
        <w:rPr>
          <w:rFonts w:hint="eastAsia"/>
          <w:sz w:val="32"/>
          <w:szCs w:val="32"/>
        </w:rPr>
        <w:t>米国株式</w:t>
      </w:r>
    </w:p>
    <w:p w14:paraId="1B643159" w14:textId="4A036DFC" w:rsidR="004E5AB0" w:rsidRDefault="004E5AB0" w:rsidP="004E5AB0">
      <w:pPr>
        <w:rPr>
          <w:rFonts w:hint="eastAsia"/>
          <w:sz w:val="32"/>
          <w:szCs w:val="32"/>
        </w:rPr>
      </w:pPr>
      <w:r>
        <w:rPr>
          <w:rFonts w:hint="eastAsia"/>
          <w:sz w:val="32"/>
          <w:szCs w:val="32"/>
        </w:rPr>
        <w:t>・企業の情報が少ない</w:t>
      </w:r>
    </w:p>
    <w:p w14:paraId="009F47EC" w14:textId="691747D1" w:rsidR="004E5AB0" w:rsidRDefault="004E5AB0" w:rsidP="004E5AB0">
      <w:pPr>
        <w:rPr>
          <w:rFonts w:hint="eastAsia"/>
          <w:sz w:val="32"/>
          <w:szCs w:val="32"/>
        </w:rPr>
      </w:pPr>
      <w:r>
        <w:rPr>
          <w:rFonts w:hint="eastAsia"/>
          <w:sz w:val="32"/>
          <w:szCs w:val="32"/>
        </w:rPr>
        <w:t>・為替リスクがある</w:t>
      </w:r>
    </w:p>
    <w:p w14:paraId="07D3F2D3" w14:textId="34FEA6BA" w:rsidR="004E5AB0" w:rsidRDefault="004E5AB0" w:rsidP="004E5AB0">
      <w:pPr>
        <w:rPr>
          <w:rFonts w:hint="eastAsia"/>
          <w:sz w:val="32"/>
          <w:szCs w:val="32"/>
        </w:rPr>
      </w:pPr>
      <w:r>
        <w:rPr>
          <w:rFonts w:hint="eastAsia"/>
          <w:sz w:val="32"/>
          <w:szCs w:val="32"/>
        </w:rPr>
        <w:t>・手数料が割高</w:t>
      </w:r>
    </w:p>
    <w:p w14:paraId="284F0FE1" w14:textId="3B796ADC" w:rsidR="004E5AB0" w:rsidRDefault="004E5AB0" w:rsidP="004E5AB0">
      <w:pPr>
        <w:rPr>
          <w:rFonts w:hint="eastAsia"/>
          <w:sz w:val="32"/>
          <w:szCs w:val="32"/>
        </w:rPr>
      </w:pPr>
      <w:r>
        <w:rPr>
          <w:rFonts w:hint="eastAsia"/>
          <w:sz w:val="32"/>
          <w:szCs w:val="32"/>
        </w:rPr>
        <w:t>中国株式</w:t>
      </w:r>
    </w:p>
    <w:p w14:paraId="3C05496C" w14:textId="518451C5" w:rsidR="004E5AB0" w:rsidRDefault="004E5AB0" w:rsidP="004E5AB0">
      <w:pPr>
        <w:rPr>
          <w:rFonts w:hint="eastAsia"/>
          <w:sz w:val="32"/>
          <w:szCs w:val="32"/>
        </w:rPr>
      </w:pPr>
      <w:r>
        <w:rPr>
          <w:rFonts w:hint="eastAsia"/>
          <w:sz w:val="32"/>
          <w:szCs w:val="32"/>
        </w:rPr>
        <w:t>中国株式の取引に特有のデメリットとしては</w:t>
      </w:r>
      <w:r w:rsidR="00A75862">
        <w:rPr>
          <w:rFonts w:hint="eastAsia"/>
          <w:sz w:val="32"/>
          <w:szCs w:val="32"/>
        </w:rPr>
        <w:t>、中国の政治体制によるリスク（カントリーリスク）が挙げられる。社会主義国家独特の様々な規制や国家的介入が入る可能性があり、さらに今後の政治体制の変更によっては、現在の積極的な経済政策が転換される可能性さえある。</w:t>
      </w:r>
    </w:p>
    <w:p w14:paraId="1E125162" w14:textId="0E21CD49" w:rsidR="0041651C" w:rsidRDefault="0041651C" w:rsidP="004E5AB0">
      <w:pPr>
        <w:rPr>
          <w:rFonts w:hint="eastAsia"/>
          <w:sz w:val="32"/>
          <w:szCs w:val="32"/>
        </w:rPr>
      </w:pPr>
      <w:r>
        <w:rPr>
          <w:rFonts w:hint="eastAsia"/>
          <w:sz w:val="32"/>
          <w:szCs w:val="32"/>
        </w:rPr>
        <w:t>新興国株式</w:t>
      </w:r>
    </w:p>
    <w:p w14:paraId="41CD1FD8" w14:textId="69FD4BEF" w:rsidR="0041651C" w:rsidRDefault="0041651C" w:rsidP="004E5AB0">
      <w:pPr>
        <w:rPr>
          <w:rFonts w:hint="eastAsia"/>
          <w:sz w:val="32"/>
          <w:szCs w:val="32"/>
        </w:rPr>
      </w:pPr>
      <w:r>
        <w:rPr>
          <w:rFonts w:hint="eastAsia"/>
          <w:sz w:val="32"/>
          <w:szCs w:val="32"/>
        </w:rPr>
        <w:t>・情報入手が難しい</w:t>
      </w:r>
    </w:p>
    <w:p w14:paraId="3556EC5D" w14:textId="0B51696B" w:rsidR="0041651C" w:rsidRDefault="0041651C" w:rsidP="004E5AB0">
      <w:pPr>
        <w:rPr>
          <w:rFonts w:hint="eastAsia"/>
          <w:sz w:val="32"/>
          <w:szCs w:val="32"/>
        </w:rPr>
      </w:pPr>
      <w:r>
        <w:rPr>
          <w:rFonts w:hint="eastAsia"/>
          <w:sz w:val="32"/>
          <w:szCs w:val="32"/>
        </w:rPr>
        <w:t>・為替リスクがある</w:t>
      </w:r>
    </w:p>
    <w:p w14:paraId="4D45E338" w14:textId="3C588805" w:rsidR="0041651C" w:rsidRDefault="0041651C" w:rsidP="004E5AB0">
      <w:pPr>
        <w:rPr>
          <w:rFonts w:hint="eastAsia"/>
          <w:sz w:val="32"/>
          <w:szCs w:val="32"/>
        </w:rPr>
      </w:pPr>
      <w:r>
        <w:rPr>
          <w:rFonts w:hint="eastAsia"/>
          <w:sz w:val="32"/>
          <w:szCs w:val="32"/>
        </w:rPr>
        <w:t>・手数料が割高</w:t>
      </w:r>
    </w:p>
    <w:p w14:paraId="2B66FF69" w14:textId="26822EF0" w:rsidR="0041651C" w:rsidRDefault="0041651C" w:rsidP="004E5AB0">
      <w:pPr>
        <w:rPr>
          <w:rFonts w:hint="eastAsia"/>
          <w:sz w:val="32"/>
          <w:szCs w:val="32"/>
        </w:rPr>
      </w:pPr>
      <w:r>
        <w:rPr>
          <w:rFonts w:hint="eastAsia"/>
          <w:sz w:val="32"/>
          <w:szCs w:val="32"/>
        </w:rPr>
        <w:t>・買うことができる株の数が少ない</w:t>
      </w:r>
    </w:p>
    <w:p w14:paraId="6A144404" w14:textId="74C65491" w:rsidR="0041651C" w:rsidRDefault="0041651C" w:rsidP="004E5AB0">
      <w:pPr>
        <w:rPr>
          <w:rFonts w:hint="eastAsia"/>
          <w:sz w:val="32"/>
          <w:szCs w:val="32"/>
        </w:rPr>
      </w:pPr>
      <w:r>
        <w:rPr>
          <w:rFonts w:hint="eastAsia"/>
          <w:sz w:val="32"/>
          <w:szCs w:val="32"/>
        </w:rPr>
        <w:t>以上</w:t>
      </w:r>
      <w:r w:rsidR="00B303A3">
        <w:rPr>
          <w:rFonts w:hint="eastAsia"/>
          <w:sz w:val="32"/>
          <w:szCs w:val="32"/>
        </w:rPr>
        <w:t>が外国株の主なデメリットであり、情報を入手困難な点や為替の影響にて</w:t>
      </w:r>
      <w:r>
        <w:rPr>
          <w:rFonts w:hint="eastAsia"/>
          <w:sz w:val="32"/>
          <w:szCs w:val="32"/>
        </w:rPr>
        <w:t>株式で利益をあげても</w:t>
      </w:r>
      <w:r w:rsidR="00B303A3">
        <w:rPr>
          <w:rFonts w:hint="eastAsia"/>
          <w:sz w:val="32"/>
          <w:szCs w:val="32"/>
        </w:rPr>
        <w:t>自分に戻るお金は損しているというリスクがある点や手数料が日本株よりも割高である点などが主にあげられる。</w:t>
      </w:r>
    </w:p>
    <w:p w14:paraId="77A7416C" w14:textId="4FB2EF8D" w:rsidR="00B303A3" w:rsidRDefault="00D945F2" w:rsidP="004E5AB0">
      <w:pPr>
        <w:rPr>
          <w:rFonts w:hint="eastAsia"/>
          <w:sz w:val="32"/>
          <w:szCs w:val="32"/>
        </w:rPr>
      </w:pPr>
      <w:r>
        <w:rPr>
          <w:rFonts w:hint="eastAsia"/>
          <w:sz w:val="32"/>
          <w:szCs w:val="32"/>
        </w:rPr>
        <w:t xml:space="preserve">　日本株と海外株を比較し、日本株は様々な変動し、</w:t>
      </w:r>
      <w:r w:rsidR="00B303A3">
        <w:rPr>
          <w:rFonts w:hint="eastAsia"/>
          <w:sz w:val="32"/>
          <w:szCs w:val="32"/>
        </w:rPr>
        <w:t>現在徐々に上昇を続けているように見られるが、</w:t>
      </w:r>
      <w:r>
        <w:rPr>
          <w:rFonts w:hint="eastAsia"/>
          <w:sz w:val="32"/>
          <w:szCs w:val="32"/>
        </w:rPr>
        <w:t>実際のところ今後伸び続けることは見込まれず安定しているとは言い難い。だが、</w:t>
      </w:r>
      <w:r>
        <w:rPr>
          <w:sz w:val="32"/>
          <w:szCs w:val="32"/>
        </w:rPr>
        <w:t>NISA</w:t>
      </w:r>
      <w:r>
        <w:rPr>
          <w:rFonts w:hint="eastAsia"/>
          <w:sz w:val="32"/>
          <w:szCs w:val="32"/>
        </w:rPr>
        <w:t>の登場やネットの普及で株を始めやすい環境は整備されつつあり、新規の参入はまだまだ見込まれる。変わって外国株ではそれぞれ独自の情報収集能力が求められその半数以上がハイリスクハイリターンとなっており、大きなリスクを背負ってでも大きな利益を得たい人向けとなっている。しかし為替の影響や手数料が割高であることも考慮しなければならないためかなりの知識量が必要となり、</w:t>
      </w:r>
      <w:r w:rsidR="009063A7">
        <w:rPr>
          <w:rFonts w:hint="eastAsia"/>
          <w:sz w:val="32"/>
          <w:szCs w:val="32"/>
        </w:rPr>
        <w:t>初心者にはあまり向かないコンテンツである。目的によってお互いを併用し和え機をあげていくことが賢明な方法である。</w:t>
      </w:r>
    </w:p>
    <w:p w14:paraId="26B401C3" w14:textId="77777777" w:rsidR="004E5AB0" w:rsidRDefault="004E5AB0" w:rsidP="0098213C">
      <w:pPr>
        <w:rPr>
          <w:rFonts w:hint="eastAsia"/>
          <w:sz w:val="32"/>
          <w:szCs w:val="32"/>
        </w:rPr>
      </w:pPr>
    </w:p>
    <w:p w14:paraId="599BED75" w14:textId="77777777" w:rsidR="004E5AB0" w:rsidRDefault="004E5AB0" w:rsidP="0098213C">
      <w:pPr>
        <w:rPr>
          <w:rFonts w:hint="eastAsia"/>
          <w:sz w:val="32"/>
          <w:szCs w:val="32"/>
        </w:rPr>
      </w:pPr>
    </w:p>
    <w:p w14:paraId="051799B7" w14:textId="512287F4" w:rsidR="00160107" w:rsidRDefault="00160107" w:rsidP="0098213C">
      <w:pPr>
        <w:rPr>
          <w:rFonts w:hint="eastAsia"/>
          <w:sz w:val="32"/>
          <w:szCs w:val="32"/>
        </w:rPr>
      </w:pPr>
      <w:r>
        <w:rPr>
          <w:rFonts w:hint="eastAsia"/>
          <w:sz w:val="32"/>
          <w:szCs w:val="32"/>
        </w:rPr>
        <w:t>３資産運用ビジネスの今後の動向</w:t>
      </w:r>
    </w:p>
    <w:p w14:paraId="0D162191" w14:textId="36FB566C" w:rsidR="00C63E02" w:rsidRDefault="00C63E02" w:rsidP="0098213C">
      <w:pPr>
        <w:rPr>
          <w:rFonts w:hint="eastAsia"/>
          <w:sz w:val="32"/>
          <w:szCs w:val="32"/>
        </w:rPr>
      </w:pPr>
      <w:r>
        <w:rPr>
          <w:rFonts w:hint="eastAsia"/>
          <w:sz w:val="32"/>
          <w:szCs w:val="32"/>
        </w:rPr>
        <w:t xml:space="preserve">　</w:t>
      </w:r>
      <w:r>
        <w:rPr>
          <w:sz w:val="32"/>
          <w:szCs w:val="32"/>
        </w:rPr>
        <w:t>3.1</w:t>
      </w:r>
      <w:r>
        <w:rPr>
          <w:rFonts w:hint="eastAsia"/>
          <w:sz w:val="32"/>
          <w:szCs w:val="32"/>
        </w:rPr>
        <w:t>現在までの資産運用ビジネス</w:t>
      </w:r>
    </w:p>
    <w:p w14:paraId="6E5BD057" w14:textId="579E0E82" w:rsidR="00725D73" w:rsidRDefault="00C63E02" w:rsidP="0098213C">
      <w:pPr>
        <w:rPr>
          <w:rFonts w:hint="eastAsia"/>
          <w:sz w:val="32"/>
          <w:szCs w:val="32"/>
        </w:rPr>
      </w:pPr>
      <w:r>
        <w:rPr>
          <w:rFonts w:hint="eastAsia"/>
          <w:sz w:val="32"/>
          <w:szCs w:val="32"/>
        </w:rPr>
        <w:t xml:space="preserve">　</w:t>
      </w:r>
      <w:r w:rsidR="0068723D">
        <w:rPr>
          <w:rFonts w:hint="eastAsia"/>
          <w:sz w:val="32"/>
          <w:szCs w:val="32"/>
        </w:rPr>
        <w:t>本章では、投信投資顧問専業の会社（以下運用会社）について、各種のデータおよびアンケート調査を用いてビジネスの状況を確認していく。</w:t>
      </w:r>
      <w:r>
        <w:rPr>
          <w:rFonts w:hint="eastAsia"/>
          <w:sz w:val="32"/>
          <w:szCs w:val="32"/>
        </w:rPr>
        <w:t>数年前には資産運用ビジネス成長産業として</w:t>
      </w:r>
      <w:r w:rsidR="00725D73">
        <w:rPr>
          <w:rFonts w:hint="eastAsia"/>
          <w:sz w:val="32"/>
          <w:szCs w:val="32"/>
        </w:rPr>
        <w:t>盛んに喧伝されていたのに現在はビジネス全体に閉塞感が蔓延している。これは、銀行向け私募投信の今期の動向などもあるが、大きな期待を背負っていたリテール向けビジネスが途中で失速し、成長軌道に回避する気配がないこ</w:t>
      </w:r>
      <w:r w:rsidR="009A2C94">
        <w:rPr>
          <w:rFonts w:hint="eastAsia"/>
          <w:sz w:val="32"/>
          <w:szCs w:val="32"/>
        </w:rPr>
        <w:t>とが最大の要因だ。しかし、そのリテール向けビジネスにおいても、運用残高や収益規模などの金融軸を離れて眺めると、今後の飛躍につながる可能性のある新たな取り組みが各所に見られる。</w:t>
      </w:r>
    </w:p>
    <w:p w14:paraId="42869A06" w14:textId="22705EB1" w:rsidR="009A2C94" w:rsidRPr="0068723D" w:rsidRDefault="009A2C94" w:rsidP="0098213C">
      <w:pPr>
        <w:rPr>
          <w:rFonts w:hint="eastAsia"/>
          <w:b/>
          <w:color w:val="4F81BD" w:themeColor="accent1"/>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8723D">
        <w:rPr>
          <w:rFonts w:hint="eastAsia"/>
          <w:b/>
          <w:color w:val="4F81BD" w:themeColor="accent1"/>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・不透明感が広がる資産運用ビジネス</w:t>
      </w:r>
    </w:p>
    <w:p w14:paraId="52766D9C" w14:textId="2B22EC01" w:rsidR="008D2A30" w:rsidRDefault="009A2C94" w:rsidP="0098213C">
      <w:pPr>
        <w:rPr>
          <w:rFonts w:hint="eastAsia"/>
          <w:sz w:val="32"/>
          <w:szCs w:val="32"/>
        </w:rPr>
      </w:pPr>
      <w:r>
        <w:rPr>
          <w:rFonts w:hint="eastAsia"/>
          <w:sz w:val="32"/>
          <w:szCs w:val="32"/>
        </w:rPr>
        <w:t xml:space="preserve">　日本の資産運用ビジネスは</w:t>
      </w:r>
      <w:r>
        <w:rPr>
          <w:sz w:val="32"/>
          <w:szCs w:val="32"/>
        </w:rPr>
        <w:t>2011</w:t>
      </w:r>
      <w:r>
        <w:rPr>
          <w:rFonts w:hint="eastAsia"/>
          <w:sz w:val="32"/>
          <w:szCs w:val="32"/>
        </w:rPr>
        <w:t>年度を底に拡大が続いている。これを牽引しているのが民間銀行のファウンド投資で、これに中央銀行による</w:t>
      </w:r>
      <w:r>
        <w:rPr>
          <w:sz w:val="32"/>
          <w:szCs w:val="32"/>
        </w:rPr>
        <w:t>ETF</w:t>
      </w:r>
      <w:r>
        <w:rPr>
          <w:rFonts w:hint="eastAsia"/>
          <w:sz w:val="32"/>
          <w:szCs w:val="32"/>
        </w:rPr>
        <w:t>の買い入れが続く。もっとも、このうち民間銀行は今年度に入って投資の拡大ベースを大幅に鈍化させているなど、今後のビジネスの拡大に対して不透明感が広がっている。</w:t>
      </w:r>
      <w:r w:rsidR="004D12A4">
        <w:rPr>
          <w:sz w:val="32"/>
          <w:szCs w:val="32"/>
        </w:rPr>
        <w:t>ETF</w:t>
      </w:r>
      <w:r w:rsidR="004D12A4">
        <w:rPr>
          <w:rFonts w:hint="eastAsia"/>
          <w:sz w:val="32"/>
          <w:szCs w:val="32"/>
        </w:rPr>
        <w:t>以外の公募投信の残高は</w:t>
      </w:r>
      <w:r w:rsidR="004D12A4">
        <w:rPr>
          <w:sz w:val="32"/>
          <w:szCs w:val="32"/>
        </w:rPr>
        <w:t>15</w:t>
      </w:r>
      <w:r w:rsidR="004D12A4">
        <w:rPr>
          <w:rFonts w:hint="eastAsia"/>
          <w:sz w:val="32"/>
          <w:szCs w:val="32"/>
        </w:rPr>
        <w:t>年以降横ばいを続けている。販売会社が金融庁の「顧客本位の業務運営に関する原則に則った販売モデル</w:t>
      </w:r>
      <w:r w:rsidR="008D2A30">
        <w:rPr>
          <w:rFonts w:hint="eastAsia"/>
          <w:sz w:val="32"/>
          <w:szCs w:val="32"/>
        </w:rPr>
        <w:t>への展開を模索する中、かつて残高で</w:t>
      </w:r>
      <w:r w:rsidR="008D2A30">
        <w:rPr>
          <w:sz w:val="32"/>
          <w:szCs w:val="32"/>
        </w:rPr>
        <w:t>8</w:t>
      </w:r>
      <w:r w:rsidR="008D2A30">
        <w:rPr>
          <w:rFonts w:hint="eastAsia"/>
          <w:sz w:val="32"/>
          <w:szCs w:val="32"/>
        </w:rPr>
        <w:t>割を占めた分配型投信の残高が急減し、一方で、ラップなど投資一任サービス向け投信が大きく伸びている。確定拠出年金向け投信の残高も拡大が続いており、投資一任サービス向け投信と合わせると、</w:t>
      </w:r>
      <w:r w:rsidR="008D2A30">
        <w:rPr>
          <w:sz w:val="32"/>
          <w:szCs w:val="32"/>
        </w:rPr>
        <w:t>ETF</w:t>
      </w:r>
      <w:r w:rsidR="008D2A30">
        <w:rPr>
          <w:rFonts w:hint="eastAsia"/>
          <w:sz w:val="32"/>
          <w:szCs w:val="32"/>
        </w:rPr>
        <w:t>を除く株式投信に占める残高割合は</w:t>
      </w:r>
      <w:r w:rsidR="008D2A30">
        <w:rPr>
          <w:sz w:val="32"/>
          <w:szCs w:val="32"/>
        </w:rPr>
        <w:t>2</w:t>
      </w:r>
      <w:r w:rsidR="008D2A30">
        <w:rPr>
          <w:rFonts w:hint="eastAsia"/>
          <w:sz w:val="32"/>
          <w:szCs w:val="32"/>
        </w:rPr>
        <w:t>割を超えた。これらのファウンドへの資金流入は、局面によっては多少減速することがあっても、中長期的に継続していくものと期待される。</w:t>
      </w:r>
    </w:p>
    <w:p w14:paraId="29E09935" w14:textId="6EE55EEE" w:rsidR="00C317BF" w:rsidRDefault="00C317BF" w:rsidP="0098213C">
      <w:pPr>
        <w:rPr>
          <w:rFonts w:hint="eastAsia"/>
          <w:sz w:val="32"/>
          <w:szCs w:val="32"/>
        </w:rPr>
      </w:pPr>
      <w:r>
        <w:rPr>
          <w:rFonts w:hint="eastAsia"/>
          <w:sz w:val="32"/>
          <w:szCs w:val="32"/>
        </w:rPr>
        <w:t>図</w:t>
      </w:r>
      <w:r>
        <w:rPr>
          <w:sz w:val="32"/>
          <w:szCs w:val="32"/>
        </w:rPr>
        <w:t>1</w:t>
      </w:r>
      <w:r w:rsidR="00244100">
        <w:rPr>
          <w:rFonts w:hint="eastAsia"/>
          <w:sz w:val="32"/>
          <w:szCs w:val="32"/>
        </w:rPr>
        <w:t xml:space="preserve"> </w:t>
      </w:r>
      <w:r w:rsidR="00244100">
        <w:rPr>
          <w:rFonts w:hint="eastAsia"/>
          <w:sz w:val="32"/>
          <w:szCs w:val="32"/>
        </w:rPr>
        <w:t>資産運用会社の運用残高の推移</w:t>
      </w:r>
    </w:p>
    <w:p w14:paraId="2E3176DC" w14:textId="63558D0C" w:rsidR="00C317BF" w:rsidRDefault="00C317BF" w:rsidP="0098213C">
      <w:pPr>
        <w:rPr>
          <w:rFonts w:hint="eastAsia"/>
          <w:sz w:val="32"/>
          <w:szCs w:val="32"/>
        </w:rPr>
      </w:pPr>
      <w:r>
        <w:rPr>
          <w:rFonts w:hint="eastAsia"/>
          <w:noProof/>
          <w:sz w:val="32"/>
          <w:szCs w:val="32"/>
        </w:rPr>
        <w:drawing>
          <wp:inline distT="0" distB="0" distL="0" distR="0" wp14:anchorId="6410ECFC" wp14:editId="32C414FB">
            <wp:extent cx="7340600" cy="43561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8-12-07 1 30 42.jpg"/>
                    <pic:cNvPicPr/>
                  </pic:nvPicPr>
                  <pic:blipFill>
                    <a:blip r:embed="rId7">
                      <a:extLst>
                        <a:ext uri="{28A0092B-C50C-407E-A947-70E740481C1C}">
                          <a14:useLocalDpi xmlns:a14="http://schemas.microsoft.com/office/drawing/2010/main" val="0"/>
                        </a:ext>
                      </a:extLst>
                    </a:blip>
                    <a:stretch>
                      <a:fillRect/>
                    </a:stretch>
                  </pic:blipFill>
                  <pic:spPr>
                    <a:xfrm>
                      <a:off x="0" y="0"/>
                      <a:ext cx="7340600" cy="4356100"/>
                    </a:xfrm>
                    <a:prstGeom prst="rect">
                      <a:avLst/>
                    </a:prstGeom>
                  </pic:spPr>
                </pic:pic>
              </a:graphicData>
            </a:graphic>
          </wp:inline>
        </w:drawing>
      </w:r>
    </w:p>
    <w:p w14:paraId="73300F68" w14:textId="06DAAB3D" w:rsidR="008D2A30" w:rsidRDefault="00244100" w:rsidP="0098213C">
      <w:pPr>
        <w:rPr>
          <w:rFonts w:hint="eastAsia"/>
          <w:sz w:val="32"/>
          <w:szCs w:val="32"/>
        </w:rPr>
      </w:pPr>
      <w:r>
        <w:rPr>
          <w:rFonts w:hint="eastAsia"/>
          <w:sz w:val="32"/>
          <w:szCs w:val="32"/>
        </w:rPr>
        <w:t>（出所）野村総合研究所</w:t>
      </w:r>
    </w:p>
    <w:p w14:paraId="3C73CC54" w14:textId="18B057E1" w:rsidR="00244100" w:rsidRDefault="00244100" w:rsidP="0098213C">
      <w:pPr>
        <w:rPr>
          <w:rFonts w:hint="eastAsia"/>
          <w:sz w:val="32"/>
          <w:szCs w:val="32"/>
        </w:rPr>
      </w:pPr>
      <w:r>
        <w:rPr>
          <w:rFonts w:hint="eastAsia"/>
          <w:sz w:val="32"/>
          <w:szCs w:val="32"/>
        </w:rPr>
        <w:t>図</w:t>
      </w:r>
      <w:r>
        <w:rPr>
          <w:sz w:val="32"/>
          <w:szCs w:val="32"/>
        </w:rPr>
        <w:t>1</w:t>
      </w:r>
      <w:r>
        <w:rPr>
          <w:rFonts w:hint="eastAsia"/>
          <w:sz w:val="32"/>
          <w:szCs w:val="32"/>
        </w:rPr>
        <w:t>は資産運用会社の運用残高の推移であり、年々増えて行っていることが見て取れる。現在までの資産運用ビジネスは、年々成長を遂げている。</w:t>
      </w:r>
      <w:r w:rsidR="0068723D">
        <w:rPr>
          <w:rFonts w:hint="eastAsia"/>
          <w:sz w:val="32"/>
          <w:szCs w:val="32"/>
        </w:rPr>
        <w:t>ここからは資産運用ビジネスの現場をもっと深掘りしていく。</w:t>
      </w:r>
    </w:p>
    <w:p w14:paraId="4F04F120" w14:textId="2E089738" w:rsidR="0068723D" w:rsidRPr="0068723D" w:rsidRDefault="0068723D" w:rsidP="0098213C">
      <w:pPr>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8723D">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・収益、利益率共に過去最高を記録</w:t>
      </w:r>
    </w:p>
    <w:p w14:paraId="1E830973" w14:textId="77777777" w:rsidR="0068723D" w:rsidRDefault="0068723D" w:rsidP="0098213C">
      <w:pPr>
        <w:rPr>
          <w:rFonts w:hint="eastAsia"/>
          <w:sz w:val="32"/>
          <w:szCs w:val="32"/>
        </w:rPr>
      </w:pPr>
      <w:r>
        <w:rPr>
          <w:rFonts w:hint="eastAsia"/>
          <w:sz w:val="32"/>
          <w:szCs w:val="32"/>
        </w:rPr>
        <w:t xml:space="preserve">　</w:t>
      </w:r>
    </w:p>
    <w:p w14:paraId="52EB7146" w14:textId="77777777" w:rsidR="0068723D" w:rsidRDefault="0068723D" w:rsidP="0098213C">
      <w:pPr>
        <w:rPr>
          <w:rFonts w:hint="eastAsia"/>
          <w:sz w:val="32"/>
          <w:szCs w:val="32"/>
        </w:rPr>
      </w:pPr>
    </w:p>
    <w:p w14:paraId="02F76E31" w14:textId="0E7989A7" w:rsidR="00D42819" w:rsidRDefault="00D42819" w:rsidP="0098213C">
      <w:pPr>
        <w:rPr>
          <w:rFonts w:hint="eastAsia"/>
          <w:sz w:val="32"/>
          <w:szCs w:val="32"/>
        </w:rPr>
      </w:pPr>
      <w:r>
        <w:rPr>
          <w:rFonts w:hint="eastAsia"/>
          <w:sz w:val="32"/>
          <w:szCs w:val="32"/>
        </w:rPr>
        <w:t>図２　運用残高の変動の要因分析</w:t>
      </w:r>
    </w:p>
    <w:p w14:paraId="659F831E" w14:textId="24406E33" w:rsidR="0068723D" w:rsidRDefault="0068723D" w:rsidP="0098213C">
      <w:pPr>
        <w:rPr>
          <w:rFonts w:hint="eastAsia"/>
          <w:sz w:val="32"/>
          <w:szCs w:val="32"/>
        </w:rPr>
      </w:pPr>
      <w:r>
        <w:rPr>
          <w:rFonts w:hint="eastAsia"/>
          <w:noProof/>
          <w:sz w:val="32"/>
          <w:szCs w:val="32"/>
        </w:rPr>
        <w:drawing>
          <wp:inline distT="0" distB="0" distL="0" distR="0" wp14:anchorId="56D060CF" wp14:editId="1FC15B38">
            <wp:extent cx="7340600" cy="26523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表３.jpg"/>
                    <pic:cNvPicPr/>
                  </pic:nvPicPr>
                  <pic:blipFill>
                    <a:blip r:embed="rId8">
                      <a:extLst>
                        <a:ext uri="{28A0092B-C50C-407E-A947-70E740481C1C}">
                          <a14:useLocalDpi xmlns:a14="http://schemas.microsoft.com/office/drawing/2010/main" val="0"/>
                        </a:ext>
                      </a:extLst>
                    </a:blip>
                    <a:stretch>
                      <a:fillRect/>
                    </a:stretch>
                  </pic:blipFill>
                  <pic:spPr>
                    <a:xfrm>
                      <a:off x="0" y="0"/>
                      <a:ext cx="7340600" cy="2652395"/>
                    </a:xfrm>
                    <a:prstGeom prst="rect">
                      <a:avLst/>
                    </a:prstGeom>
                  </pic:spPr>
                </pic:pic>
              </a:graphicData>
            </a:graphic>
          </wp:inline>
        </w:drawing>
      </w:r>
      <w:r>
        <w:rPr>
          <w:rFonts w:hint="eastAsia"/>
          <w:sz w:val="32"/>
          <w:szCs w:val="32"/>
        </w:rPr>
        <w:t xml:space="preserve">　</w:t>
      </w:r>
    </w:p>
    <w:p w14:paraId="04B1CDAE" w14:textId="0282B135" w:rsidR="00244100" w:rsidRDefault="00D42819" w:rsidP="0098213C">
      <w:pPr>
        <w:rPr>
          <w:rFonts w:hint="eastAsia"/>
          <w:sz w:val="32"/>
          <w:szCs w:val="32"/>
        </w:rPr>
      </w:pPr>
      <w:r>
        <w:rPr>
          <w:rFonts w:hint="eastAsia"/>
          <w:sz w:val="32"/>
          <w:szCs w:val="32"/>
        </w:rPr>
        <w:t>（出所）野村総合研究所</w:t>
      </w:r>
    </w:p>
    <w:p w14:paraId="5C888B1B" w14:textId="6599D34E" w:rsidR="00D35CF7" w:rsidRDefault="00D42819" w:rsidP="0098213C">
      <w:pPr>
        <w:rPr>
          <w:rFonts w:hint="eastAsia"/>
          <w:sz w:val="32"/>
          <w:szCs w:val="32"/>
        </w:rPr>
      </w:pPr>
      <w:r>
        <w:rPr>
          <w:rFonts w:hint="eastAsia"/>
          <w:sz w:val="32"/>
          <w:szCs w:val="32"/>
        </w:rPr>
        <w:t xml:space="preserve">　図２は運用会社の運用残高の増減要因を時系列で示したものである。まず機関投資家（左図：投資一任と私募投信の合計）についてみると、</w:t>
      </w:r>
      <w:r>
        <w:rPr>
          <w:sz w:val="32"/>
          <w:szCs w:val="32"/>
        </w:rPr>
        <w:t>2017</w:t>
      </w:r>
      <w:r>
        <w:rPr>
          <w:sz w:val="32"/>
          <w:szCs w:val="32"/>
        </w:rPr>
        <w:t>年度、時価変動は約</w:t>
      </w:r>
      <w:r w:rsidR="009063A7">
        <w:rPr>
          <w:sz w:val="32"/>
          <w:szCs w:val="32"/>
        </w:rPr>
        <w:t>14</w:t>
      </w:r>
      <w:r>
        <w:rPr>
          <w:rFonts w:hint="eastAsia"/>
          <w:sz w:val="32"/>
          <w:szCs w:val="32"/>
        </w:rPr>
        <w:t>兆円の</w:t>
      </w:r>
      <w:r w:rsidR="00D35CF7">
        <w:rPr>
          <w:rFonts w:hint="eastAsia"/>
          <w:sz w:val="32"/>
          <w:szCs w:val="32"/>
        </w:rPr>
        <w:t>プラス要員となった。これは</w:t>
      </w:r>
      <w:r w:rsidR="00D35CF7">
        <w:rPr>
          <w:sz w:val="32"/>
          <w:szCs w:val="32"/>
        </w:rPr>
        <w:t>16</w:t>
      </w:r>
      <w:r w:rsidR="00D35CF7">
        <w:rPr>
          <w:rFonts w:hint="eastAsia"/>
          <w:sz w:val="32"/>
          <w:szCs w:val="32"/>
        </w:rPr>
        <w:t>年度の約</w:t>
      </w:r>
      <w:r w:rsidR="00D35CF7">
        <w:rPr>
          <w:sz w:val="32"/>
          <w:szCs w:val="32"/>
        </w:rPr>
        <w:t>2</w:t>
      </w:r>
      <w:r w:rsidR="00D35CF7">
        <w:rPr>
          <w:rFonts w:hint="eastAsia"/>
          <w:sz w:val="32"/>
          <w:szCs w:val="32"/>
        </w:rPr>
        <w:t>倍であるが、</w:t>
      </w:r>
      <w:r w:rsidR="00D35CF7">
        <w:rPr>
          <w:sz w:val="32"/>
          <w:szCs w:val="32"/>
        </w:rPr>
        <w:t>16</w:t>
      </w:r>
      <w:r w:rsidR="00D35CF7">
        <w:rPr>
          <w:rFonts w:hint="eastAsia"/>
          <w:sz w:val="32"/>
          <w:szCs w:val="32"/>
        </w:rPr>
        <w:t>年度同様、主として内外株式の時価上昇によるものである。資金流入は約</w:t>
      </w:r>
      <w:r w:rsidR="00D35CF7">
        <w:rPr>
          <w:sz w:val="32"/>
          <w:szCs w:val="32"/>
        </w:rPr>
        <w:t>15</w:t>
      </w:r>
      <w:r w:rsidR="00D35CF7">
        <w:rPr>
          <w:rFonts w:hint="eastAsia"/>
          <w:sz w:val="32"/>
          <w:szCs w:val="32"/>
        </w:rPr>
        <w:t>兆円と</w:t>
      </w:r>
    </w:p>
    <w:p w14:paraId="1A9B2EAE" w14:textId="3B7F9BDA" w:rsidR="00D35CF7" w:rsidRDefault="00D35CF7" w:rsidP="0098213C">
      <w:pPr>
        <w:rPr>
          <w:rFonts w:hint="eastAsia"/>
          <w:sz w:val="32"/>
          <w:szCs w:val="32"/>
        </w:rPr>
      </w:pPr>
      <w:r>
        <w:rPr>
          <w:rFonts w:hint="eastAsia"/>
          <w:sz w:val="32"/>
          <w:szCs w:val="32"/>
        </w:rPr>
        <w:t>ほぼ時価要員と同程度であった。</w:t>
      </w:r>
      <w:r>
        <w:rPr>
          <w:sz w:val="32"/>
          <w:szCs w:val="32"/>
        </w:rPr>
        <w:t>16</w:t>
      </w:r>
      <w:r>
        <w:rPr>
          <w:rFonts w:hint="eastAsia"/>
          <w:sz w:val="32"/>
          <w:szCs w:val="32"/>
        </w:rPr>
        <w:t>年度と比べると大きく減少したように見えるが、</w:t>
      </w:r>
      <w:r>
        <w:rPr>
          <w:sz w:val="32"/>
          <w:szCs w:val="32"/>
        </w:rPr>
        <w:t>16</w:t>
      </w:r>
      <w:r>
        <w:rPr>
          <w:rFonts w:hint="eastAsia"/>
          <w:sz w:val="32"/>
          <w:szCs w:val="32"/>
        </w:rPr>
        <w:t>年度と比べると大きく減少したように見えるが、</w:t>
      </w:r>
      <w:r>
        <w:rPr>
          <w:sz w:val="32"/>
          <w:szCs w:val="32"/>
        </w:rPr>
        <w:t>16</w:t>
      </w:r>
      <w:r>
        <w:rPr>
          <w:rFonts w:hint="eastAsia"/>
          <w:sz w:val="32"/>
          <w:szCs w:val="32"/>
        </w:rPr>
        <w:t>年度の資金流入</w:t>
      </w:r>
      <w:r>
        <w:rPr>
          <w:sz w:val="32"/>
          <w:szCs w:val="32"/>
        </w:rPr>
        <w:t>41</w:t>
      </w:r>
      <w:r>
        <w:rPr>
          <w:rFonts w:hint="eastAsia"/>
          <w:sz w:val="32"/>
          <w:szCs w:val="32"/>
        </w:rPr>
        <w:t>兆円のうち、約</w:t>
      </w:r>
      <w:r>
        <w:rPr>
          <w:sz w:val="32"/>
          <w:szCs w:val="32"/>
        </w:rPr>
        <w:t>27</w:t>
      </w:r>
      <w:r>
        <w:rPr>
          <w:rFonts w:hint="eastAsia"/>
          <w:sz w:val="32"/>
          <w:szCs w:val="32"/>
        </w:rPr>
        <w:t>兆円は国内の大手金融・保険グループにおける資産運用会社の統合と機能移管に伴うものであるため、それを除けば、同程度であったと行ってよいであろう。</w:t>
      </w:r>
      <w:r>
        <w:rPr>
          <w:sz w:val="32"/>
          <w:szCs w:val="32"/>
        </w:rPr>
        <w:t>17</w:t>
      </w:r>
      <w:r>
        <w:rPr>
          <w:rFonts w:hint="eastAsia"/>
          <w:sz w:val="32"/>
          <w:szCs w:val="32"/>
        </w:rPr>
        <w:t>年度の資金流入額約</w:t>
      </w:r>
      <w:r>
        <w:rPr>
          <w:sz w:val="32"/>
          <w:szCs w:val="32"/>
        </w:rPr>
        <w:t>15</w:t>
      </w:r>
      <w:r>
        <w:rPr>
          <w:rFonts w:hint="eastAsia"/>
          <w:sz w:val="32"/>
          <w:szCs w:val="32"/>
        </w:rPr>
        <w:t>兆円のうち</w:t>
      </w:r>
      <w:r>
        <w:rPr>
          <w:sz w:val="32"/>
          <w:szCs w:val="32"/>
        </w:rPr>
        <w:t>11</w:t>
      </w:r>
      <w:r>
        <w:rPr>
          <w:rFonts w:hint="eastAsia"/>
          <w:sz w:val="32"/>
          <w:szCs w:val="32"/>
        </w:rPr>
        <w:t>兆円が、重として金融法人向けである私募投信ビジネスは急速に拡大してきたが、流入額は</w:t>
      </w:r>
      <w:r>
        <w:rPr>
          <w:sz w:val="32"/>
          <w:szCs w:val="32"/>
        </w:rPr>
        <w:t>15</w:t>
      </w:r>
      <w:r>
        <w:rPr>
          <w:rFonts w:hint="eastAsia"/>
          <w:sz w:val="32"/>
          <w:szCs w:val="32"/>
        </w:rPr>
        <w:t>年度の約</w:t>
      </w:r>
      <w:r>
        <w:rPr>
          <w:sz w:val="32"/>
          <w:szCs w:val="32"/>
        </w:rPr>
        <w:t>15</w:t>
      </w:r>
      <w:r>
        <w:rPr>
          <w:rFonts w:hint="eastAsia"/>
          <w:sz w:val="32"/>
          <w:szCs w:val="32"/>
        </w:rPr>
        <w:t>兆円</w:t>
      </w:r>
      <w:r w:rsidR="009B4571">
        <w:rPr>
          <w:rFonts w:hint="eastAsia"/>
          <w:sz w:val="32"/>
          <w:szCs w:val="32"/>
        </w:rPr>
        <w:t>、</w:t>
      </w:r>
      <w:r w:rsidR="009B4571">
        <w:rPr>
          <w:sz w:val="32"/>
          <w:szCs w:val="32"/>
        </w:rPr>
        <w:t>16</w:t>
      </w:r>
      <w:r w:rsidR="009B4571">
        <w:rPr>
          <w:sz w:val="32"/>
          <w:szCs w:val="32"/>
        </w:rPr>
        <w:t>年度の約１１</w:t>
      </w:r>
      <w:r w:rsidR="009B4571">
        <w:rPr>
          <w:rFonts w:hint="eastAsia"/>
          <w:sz w:val="32"/>
          <w:szCs w:val="32"/>
        </w:rPr>
        <w:t>兆円と、その拡大速度は酢推し落ち着いてきた。</w:t>
      </w:r>
      <w:r w:rsidR="009B4571">
        <w:rPr>
          <w:sz w:val="32"/>
          <w:szCs w:val="32"/>
        </w:rPr>
        <w:t>18</w:t>
      </w:r>
      <w:r w:rsidR="009B4571">
        <w:rPr>
          <w:rFonts w:hint="eastAsia"/>
          <w:sz w:val="32"/>
          <w:szCs w:val="32"/>
        </w:rPr>
        <w:t>年</w:t>
      </w:r>
      <w:r w:rsidR="009B4571">
        <w:rPr>
          <w:sz w:val="32"/>
          <w:szCs w:val="32"/>
        </w:rPr>
        <w:t>4</w:t>
      </w:r>
      <w:r w:rsidR="009B4571">
        <w:rPr>
          <w:rFonts w:hint="eastAsia"/>
          <w:sz w:val="32"/>
          <w:szCs w:val="32"/>
        </w:rPr>
        <w:t>月〜８月では逆に約</w:t>
      </w:r>
      <w:r w:rsidR="009B4571">
        <w:rPr>
          <w:sz w:val="32"/>
          <w:szCs w:val="32"/>
        </w:rPr>
        <w:t>2000</w:t>
      </w:r>
      <w:r w:rsidR="009B4571">
        <w:rPr>
          <w:rFonts w:hint="eastAsia"/>
          <w:sz w:val="32"/>
          <w:szCs w:val="32"/>
        </w:rPr>
        <w:t>億円の資金流出に転じている。投資一任契約への資金流入は約</w:t>
      </w:r>
      <w:r w:rsidR="009B4571">
        <w:rPr>
          <w:sz w:val="32"/>
          <w:szCs w:val="32"/>
        </w:rPr>
        <w:t>4</w:t>
      </w:r>
      <w:r w:rsidR="009B4571">
        <w:rPr>
          <w:rFonts w:hint="eastAsia"/>
          <w:sz w:val="32"/>
          <w:szCs w:val="32"/>
        </w:rPr>
        <w:t>兆円で、</w:t>
      </w:r>
      <w:r w:rsidR="009B4571">
        <w:rPr>
          <w:sz w:val="32"/>
          <w:szCs w:val="32"/>
        </w:rPr>
        <w:t>16</w:t>
      </w:r>
      <w:r w:rsidR="009B4571">
        <w:rPr>
          <w:rFonts w:hint="eastAsia"/>
          <w:sz w:val="32"/>
          <w:szCs w:val="32"/>
        </w:rPr>
        <w:t>年度の統合と機能移管に伴う影響を除けば、ここ数年、大きな資金フローは生じてないと言える。</w:t>
      </w:r>
    </w:p>
    <w:p w14:paraId="0C60D52D" w14:textId="6C5CD592" w:rsidR="00227F1A" w:rsidRDefault="00227F1A" w:rsidP="0098213C">
      <w:pPr>
        <w:rPr>
          <w:rFonts w:hint="eastAsia"/>
          <w:sz w:val="32"/>
          <w:szCs w:val="32"/>
        </w:rPr>
      </w:pPr>
      <w:r>
        <w:rPr>
          <w:rFonts w:hint="eastAsia"/>
          <w:sz w:val="32"/>
          <w:szCs w:val="32"/>
        </w:rPr>
        <w:t xml:space="preserve">　次にリテール投資家（右図：</w:t>
      </w:r>
      <w:r>
        <w:rPr>
          <w:sz w:val="32"/>
          <w:szCs w:val="32"/>
        </w:rPr>
        <w:t>ETF</w:t>
      </w:r>
      <w:r>
        <w:rPr>
          <w:rFonts w:hint="eastAsia"/>
          <w:sz w:val="32"/>
          <w:szCs w:val="32"/>
        </w:rPr>
        <w:t>を除く追加型公募株式投信）について見ると、時価変動は約</w:t>
      </w:r>
      <w:r>
        <w:rPr>
          <w:sz w:val="32"/>
          <w:szCs w:val="32"/>
        </w:rPr>
        <w:t>2</w:t>
      </w:r>
      <w:r>
        <w:rPr>
          <w:rFonts w:hint="eastAsia"/>
          <w:sz w:val="32"/>
          <w:szCs w:val="32"/>
        </w:rPr>
        <w:t>兆円プラス要員となった。資金流入は約</w:t>
      </w:r>
      <w:r>
        <w:rPr>
          <w:sz w:val="32"/>
          <w:szCs w:val="32"/>
        </w:rPr>
        <w:t>4</w:t>
      </w:r>
      <w:r>
        <w:rPr>
          <w:rFonts w:hint="eastAsia"/>
          <w:sz w:val="32"/>
          <w:szCs w:val="32"/>
        </w:rPr>
        <w:t>兆円で、</w:t>
      </w:r>
      <w:r>
        <w:rPr>
          <w:sz w:val="32"/>
          <w:szCs w:val="32"/>
        </w:rPr>
        <w:t xml:space="preserve"> </w:t>
      </w:r>
      <w:r>
        <w:rPr>
          <w:rFonts w:hint="eastAsia"/>
          <w:sz w:val="32"/>
          <w:szCs w:val="32"/>
        </w:rPr>
        <w:t>16</w:t>
      </w:r>
      <w:r>
        <w:rPr>
          <w:rFonts w:hint="eastAsia"/>
          <w:sz w:val="32"/>
          <w:szCs w:val="32"/>
        </w:rPr>
        <w:t>年に一度衰えたフローが回復した。ただ収益分配金による流出約</w:t>
      </w:r>
      <w:r>
        <w:rPr>
          <w:sz w:val="32"/>
          <w:szCs w:val="32"/>
        </w:rPr>
        <w:t>4</w:t>
      </w:r>
      <w:r>
        <w:rPr>
          <w:rFonts w:hint="eastAsia"/>
          <w:sz w:val="32"/>
          <w:szCs w:val="32"/>
        </w:rPr>
        <w:t>兆円を考慮すると、実質的には資金流出入はほぼゼロであり、時価上昇分だけ運用残高（純資産額）が成長したと言える。</w:t>
      </w:r>
    </w:p>
    <w:p w14:paraId="1F73DF41" w14:textId="4E96B605" w:rsidR="008866C2" w:rsidRDefault="00227F1A" w:rsidP="0098213C">
      <w:pPr>
        <w:rPr>
          <w:rFonts w:hint="eastAsia"/>
          <w:sz w:val="32"/>
          <w:szCs w:val="32"/>
        </w:rPr>
      </w:pPr>
      <w:r>
        <w:rPr>
          <w:rFonts w:hint="eastAsia"/>
          <w:sz w:val="32"/>
          <w:szCs w:val="32"/>
        </w:rPr>
        <w:t xml:space="preserve">　</w:t>
      </w:r>
      <w:r w:rsidR="008866C2">
        <w:rPr>
          <w:rFonts w:hint="eastAsia"/>
          <w:sz w:val="32"/>
          <w:szCs w:val="32"/>
        </w:rPr>
        <w:t>なお、この分配金は</w:t>
      </w:r>
      <w:r w:rsidR="008866C2">
        <w:rPr>
          <w:sz w:val="32"/>
          <w:szCs w:val="32"/>
        </w:rPr>
        <w:t>15</w:t>
      </w:r>
      <w:r w:rsidR="008866C2">
        <w:rPr>
          <w:rFonts w:hint="eastAsia"/>
          <w:sz w:val="32"/>
          <w:szCs w:val="32"/>
        </w:rPr>
        <w:t>年度に過去最高を記録したのち、</w:t>
      </w:r>
      <w:r w:rsidR="008866C2">
        <w:rPr>
          <w:sz w:val="32"/>
          <w:szCs w:val="32"/>
        </w:rPr>
        <w:t xml:space="preserve"> </w:t>
      </w:r>
      <w:r w:rsidR="008866C2">
        <w:rPr>
          <w:rFonts w:hint="eastAsia"/>
          <w:sz w:val="32"/>
          <w:szCs w:val="32"/>
        </w:rPr>
        <w:t>16</w:t>
      </w:r>
      <w:r w:rsidR="008866C2">
        <w:rPr>
          <w:rFonts w:hint="eastAsia"/>
          <w:sz w:val="32"/>
          <w:szCs w:val="32"/>
        </w:rPr>
        <w:t>年度から縮小に転じており、</w:t>
      </w:r>
      <w:r w:rsidR="008866C2">
        <w:rPr>
          <w:sz w:val="32"/>
          <w:szCs w:val="32"/>
        </w:rPr>
        <w:t>17</w:t>
      </w:r>
      <w:r w:rsidR="008866C2">
        <w:rPr>
          <w:rFonts w:hint="eastAsia"/>
          <w:sz w:val="32"/>
          <w:szCs w:val="32"/>
        </w:rPr>
        <w:t>年度もわずかだが減少した。年度末時点の運用残高が約</w:t>
      </w:r>
      <w:r w:rsidR="008866C2">
        <w:rPr>
          <w:sz w:val="32"/>
          <w:szCs w:val="32"/>
        </w:rPr>
        <w:t>2</w:t>
      </w:r>
      <w:r w:rsidR="008866C2">
        <w:rPr>
          <w:rFonts w:hint="eastAsia"/>
          <w:sz w:val="32"/>
          <w:szCs w:val="32"/>
        </w:rPr>
        <w:t>兆円増加している中での減少で、これは市場全体の平均的な分配金利回りは</w:t>
      </w:r>
      <w:r w:rsidR="008866C2">
        <w:rPr>
          <w:sz w:val="32"/>
          <w:szCs w:val="32"/>
        </w:rPr>
        <w:t>15</w:t>
      </w:r>
      <w:r w:rsidR="008866C2">
        <w:rPr>
          <w:rFonts w:hint="eastAsia"/>
          <w:sz w:val="32"/>
          <w:szCs w:val="32"/>
        </w:rPr>
        <w:t>年度末には約</w:t>
      </w:r>
      <w:r w:rsidR="008866C2">
        <w:rPr>
          <w:sz w:val="32"/>
          <w:szCs w:val="32"/>
        </w:rPr>
        <w:t>10</w:t>
      </w:r>
      <w:r w:rsidR="008866C2">
        <w:rPr>
          <w:rFonts w:hint="eastAsia"/>
          <w:sz w:val="32"/>
          <w:szCs w:val="32"/>
        </w:rPr>
        <w:t>％であったが、</w:t>
      </w:r>
      <w:r w:rsidR="008866C2">
        <w:rPr>
          <w:sz w:val="32"/>
          <w:szCs w:val="32"/>
        </w:rPr>
        <w:t>16</w:t>
      </w:r>
      <w:r w:rsidR="008866C2">
        <w:rPr>
          <w:rFonts w:hint="eastAsia"/>
          <w:sz w:val="32"/>
          <w:szCs w:val="32"/>
        </w:rPr>
        <w:t>年度末には約</w:t>
      </w:r>
      <w:r w:rsidR="008866C2">
        <w:rPr>
          <w:sz w:val="32"/>
          <w:szCs w:val="32"/>
        </w:rPr>
        <w:t>8%</w:t>
      </w:r>
      <w:r w:rsidR="008866C2">
        <w:rPr>
          <w:rFonts w:hint="eastAsia"/>
          <w:sz w:val="32"/>
          <w:szCs w:val="32"/>
        </w:rPr>
        <w:t>、</w:t>
      </w:r>
      <w:r w:rsidR="008866C2">
        <w:rPr>
          <w:sz w:val="32"/>
          <w:szCs w:val="32"/>
        </w:rPr>
        <w:t xml:space="preserve"> </w:t>
      </w:r>
      <w:r w:rsidR="008866C2">
        <w:rPr>
          <w:rFonts w:hint="eastAsia"/>
          <w:sz w:val="32"/>
          <w:szCs w:val="32"/>
        </w:rPr>
        <w:t>17</w:t>
      </w:r>
      <w:r w:rsidR="008866C2">
        <w:rPr>
          <w:rFonts w:hint="eastAsia"/>
          <w:sz w:val="32"/>
          <w:szCs w:val="32"/>
        </w:rPr>
        <w:t>年度は約</w:t>
      </w:r>
      <w:r w:rsidR="008866C2">
        <w:rPr>
          <w:sz w:val="32"/>
          <w:szCs w:val="32"/>
        </w:rPr>
        <w:t>7</w:t>
      </w:r>
      <w:r w:rsidR="008866C2">
        <w:rPr>
          <w:rFonts w:hint="eastAsia"/>
          <w:sz w:val="32"/>
          <w:szCs w:val="32"/>
        </w:rPr>
        <w:t>％となっている。</w:t>
      </w:r>
    </w:p>
    <w:p w14:paraId="06D1CA3E" w14:textId="670C472A" w:rsidR="008866C2" w:rsidRDefault="008866C2" w:rsidP="0098213C">
      <w:pPr>
        <w:rPr>
          <w:rFonts w:hint="eastAsia"/>
          <w:sz w:val="32"/>
          <w:szCs w:val="32"/>
        </w:rPr>
      </w:pPr>
      <w:r>
        <w:rPr>
          <w:rFonts w:hint="eastAsia"/>
          <w:sz w:val="32"/>
          <w:szCs w:val="32"/>
        </w:rPr>
        <w:t>図３　収益総額の推移</w:t>
      </w:r>
    </w:p>
    <w:p w14:paraId="14009B1F" w14:textId="2A3AEFC9" w:rsidR="008866C2" w:rsidRDefault="007E27BD" w:rsidP="0098213C">
      <w:pPr>
        <w:rPr>
          <w:rFonts w:hint="eastAsia"/>
          <w:sz w:val="32"/>
          <w:szCs w:val="32"/>
        </w:rPr>
      </w:pPr>
      <w:r>
        <w:rPr>
          <w:rFonts w:hint="eastAsia"/>
          <w:noProof/>
          <w:sz w:val="32"/>
          <w:szCs w:val="32"/>
        </w:rPr>
        <w:drawing>
          <wp:inline distT="0" distB="0" distL="0" distR="0" wp14:anchorId="320DB36F" wp14:editId="7595C024">
            <wp:extent cx="6053353" cy="2809744"/>
            <wp:effectExtent l="0" t="0" r="0" b="101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8-12-11 10 40 07.jpg"/>
                    <pic:cNvPicPr/>
                  </pic:nvPicPr>
                  <pic:blipFill>
                    <a:blip r:embed="rId9">
                      <a:extLst>
                        <a:ext uri="{28A0092B-C50C-407E-A947-70E740481C1C}">
                          <a14:useLocalDpi xmlns:a14="http://schemas.microsoft.com/office/drawing/2010/main" val="0"/>
                        </a:ext>
                      </a:extLst>
                    </a:blip>
                    <a:stretch>
                      <a:fillRect/>
                    </a:stretch>
                  </pic:blipFill>
                  <pic:spPr>
                    <a:xfrm>
                      <a:off x="0" y="0"/>
                      <a:ext cx="6055491" cy="2810736"/>
                    </a:xfrm>
                    <a:prstGeom prst="rect">
                      <a:avLst/>
                    </a:prstGeom>
                  </pic:spPr>
                </pic:pic>
              </a:graphicData>
            </a:graphic>
          </wp:inline>
        </w:drawing>
      </w:r>
    </w:p>
    <w:p w14:paraId="0CF91D0B" w14:textId="61047052" w:rsidR="00FF612B" w:rsidRDefault="00FF612B" w:rsidP="00AE3527">
      <w:pPr>
        <w:rPr>
          <w:rFonts w:hint="eastAsia"/>
          <w:sz w:val="32"/>
          <w:szCs w:val="32"/>
        </w:rPr>
      </w:pPr>
      <w:r>
        <w:rPr>
          <w:rFonts w:hint="eastAsia"/>
          <w:sz w:val="32"/>
          <w:szCs w:val="32"/>
        </w:rPr>
        <w:t>（出所）野村研究所</w:t>
      </w:r>
    </w:p>
    <w:p w14:paraId="4F5CE5DF" w14:textId="77777777" w:rsidR="00553339" w:rsidRDefault="00553339" w:rsidP="00AE3527">
      <w:pPr>
        <w:rPr>
          <w:rFonts w:hint="eastAsia"/>
          <w:sz w:val="32"/>
          <w:szCs w:val="32"/>
        </w:rPr>
      </w:pPr>
    </w:p>
    <w:p w14:paraId="4BDBDB21" w14:textId="77777777" w:rsidR="00FF612B" w:rsidRDefault="00FF612B" w:rsidP="00AE3527">
      <w:pPr>
        <w:rPr>
          <w:rFonts w:hint="eastAsia"/>
          <w:sz w:val="32"/>
          <w:szCs w:val="32"/>
        </w:rPr>
      </w:pPr>
    </w:p>
    <w:p w14:paraId="692C5F6A" w14:textId="6C2CF5F0" w:rsidR="002E78F4" w:rsidRDefault="008866C2" w:rsidP="00AE3527">
      <w:pPr>
        <w:rPr>
          <w:rFonts w:hint="eastAsia"/>
          <w:sz w:val="32"/>
          <w:szCs w:val="32"/>
        </w:rPr>
      </w:pPr>
      <w:r w:rsidRPr="008866C2">
        <w:rPr>
          <w:rFonts w:hint="eastAsia"/>
          <w:sz w:val="32"/>
          <w:szCs w:val="32"/>
        </w:rPr>
        <w:t>図</w:t>
      </w:r>
      <w:r>
        <w:rPr>
          <w:rFonts w:hint="eastAsia"/>
          <w:sz w:val="32"/>
          <w:szCs w:val="32"/>
        </w:rPr>
        <w:t>４</w:t>
      </w:r>
      <w:r w:rsidR="00123AC2">
        <w:rPr>
          <w:rFonts w:hint="eastAsia"/>
          <w:sz w:val="32"/>
          <w:szCs w:val="32"/>
        </w:rPr>
        <w:t xml:space="preserve">　営業利益率の推移</w:t>
      </w:r>
    </w:p>
    <w:p w14:paraId="48FF098F" w14:textId="2883EB1E" w:rsidR="00123AC2" w:rsidRPr="008866C2" w:rsidRDefault="007E27BD" w:rsidP="00AE3527">
      <w:pPr>
        <w:rPr>
          <w:rFonts w:hint="eastAsia"/>
          <w:sz w:val="32"/>
          <w:szCs w:val="32"/>
        </w:rPr>
      </w:pPr>
      <w:r>
        <w:rPr>
          <w:rFonts w:hint="eastAsia"/>
          <w:noProof/>
          <w:sz w:val="32"/>
          <w:szCs w:val="32"/>
        </w:rPr>
        <w:drawing>
          <wp:inline distT="0" distB="0" distL="0" distR="0" wp14:anchorId="67DFB0C4" wp14:editId="64B78CAD">
            <wp:extent cx="5826891" cy="36429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8-12-11 10 41 34.jpg"/>
                    <pic:cNvPicPr/>
                  </pic:nvPicPr>
                  <pic:blipFill>
                    <a:blip r:embed="rId10">
                      <a:extLst>
                        <a:ext uri="{28A0092B-C50C-407E-A947-70E740481C1C}">
                          <a14:useLocalDpi xmlns:a14="http://schemas.microsoft.com/office/drawing/2010/main" val="0"/>
                        </a:ext>
                      </a:extLst>
                    </a:blip>
                    <a:stretch>
                      <a:fillRect/>
                    </a:stretch>
                  </pic:blipFill>
                  <pic:spPr>
                    <a:xfrm>
                      <a:off x="0" y="0"/>
                      <a:ext cx="5827801" cy="3643564"/>
                    </a:xfrm>
                    <a:prstGeom prst="rect">
                      <a:avLst/>
                    </a:prstGeom>
                  </pic:spPr>
                </pic:pic>
              </a:graphicData>
            </a:graphic>
          </wp:inline>
        </w:drawing>
      </w:r>
    </w:p>
    <w:p w14:paraId="6EBA4F29" w14:textId="1667C537" w:rsidR="007E27BD" w:rsidRPr="00FF612B" w:rsidRDefault="00FF612B" w:rsidP="00AE3527">
      <w:pPr>
        <w:rPr>
          <w:rFonts w:hint="eastAsia"/>
          <w:sz w:val="32"/>
          <w:szCs w:val="32"/>
        </w:rPr>
      </w:pPr>
      <w:r w:rsidRPr="00FF612B">
        <w:rPr>
          <w:rFonts w:hint="eastAsia"/>
          <w:sz w:val="32"/>
          <w:szCs w:val="32"/>
        </w:rPr>
        <w:t>（出所</w:t>
      </w:r>
      <w:r>
        <w:rPr>
          <w:rFonts w:hint="eastAsia"/>
          <w:sz w:val="32"/>
          <w:szCs w:val="32"/>
        </w:rPr>
        <w:t>）野村研究所</w:t>
      </w:r>
    </w:p>
    <w:p w14:paraId="7E0E1792" w14:textId="36A522D4" w:rsidR="00123AC2" w:rsidRDefault="007E27BD" w:rsidP="00AE3527">
      <w:pPr>
        <w:rPr>
          <w:rFonts w:hint="eastAsia"/>
          <w:sz w:val="32"/>
          <w:szCs w:val="32"/>
        </w:rPr>
      </w:pPr>
      <w:r>
        <w:rPr>
          <w:rFonts w:hint="eastAsia"/>
          <w:sz w:val="48"/>
          <w:szCs w:val="48"/>
        </w:rPr>
        <w:t xml:space="preserve">　</w:t>
      </w:r>
      <w:r w:rsidR="00123AC2" w:rsidRPr="00123AC2">
        <w:rPr>
          <w:rFonts w:hint="eastAsia"/>
          <w:sz w:val="32"/>
          <w:szCs w:val="32"/>
        </w:rPr>
        <w:t>運用会社の収益状況</w:t>
      </w:r>
      <w:r w:rsidR="00123AC2">
        <w:rPr>
          <w:rFonts w:hint="eastAsia"/>
          <w:sz w:val="32"/>
          <w:szCs w:val="32"/>
        </w:rPr>
        <w:t>に目を転じると、収益総額は図</w:t>
      </w:r>
      <w:r w:rsidR="00123AC2">
        <w:rPr>
          <w:rFonts w:hint="eastAsia"/>
          <w:sz w:val="32"/>
          <w:szCs w:val="32"/>
        </w:rPr>
        <w:t>3</w:t>
      </w:r>
      <w:r w:rsidR="00123AC2">
        <w:rPr>
          <w:rFonts w:hint="eastAsia"/>
          <w:sz w:val="32"/>
          <w:szCs w:val="32"/>
        </w:rPr>
        <w:t>にあるように</w:t>
      </w:r>
      <w:r w:rsidR="00123AC2">
        <w:rPr>
          <w:sz w:val="32"/>
          <w:szCs w:val="32"/>
        </w:rPr>
        <w:t>17</w:t>
      </w:r>
      <w:r w:rsidR="00123AC2">
        <w:rPr>
          <w:rFonts w:hint="eastAsia"/>
          <w:sz w:val="32"/>
          <w:szCs w:val="32"/>
        </w:rPr>
        <w:t>年度は大きく増加した。国内系運用会社（公募投信委託会社のみ）を対象に営業利益率を集計したのが図４である。</w:t>
      </w:r>
      <w:r w:rsidR="00123AC2">
        <w:rPr>
          <w:sz w:val="32"/>
          <w:szCs w:val="32"/>
        </w:rPr>
        <w:t>17</w:t>
      </w:r>
      <w:r w:rsidR="00123AC2">
        <w:rPr>
          <w:rFonts w:hint="eastAsia"/>
          <w:sz w:val="32"/>
          <w:szCs w:val="32"/>
        </w:rPr>
        <w:t>年度は約</w:t>
      </w:r>
      <w:r w:rsidR="00123AC2">
        <w:rPr>
          <w:sz w:val="32"/>
          <w:szCs w:val="32"/>
        </w:rPr>
        <w:t>31</w:t>
      </w:r>
      <w:r w:rsidR="00123AC2">
        <w:rPr>
          <w:rFonts w:hint="eastAsia"/>
          <w:sz w:val="32"/>
          <w:szCs w:val="32"/>
        </w:rPr>
        <w:t>％となり、</w:t>
      </w:r>
      <w:r w:rsidR="00123AC2">
        <w:rPr>
          <w:sz w:val="32"/>
          <w:szCs w:val="32"/>
        </w:rPr>
        <w:t>16</w:t>
      </w:r>
      <w:r w:rsidR="00123AC2">
        <w:rPr>
          <w:rFonts w:hint="eastAsia"/>
          <w:sz w:val="32"/>
          <w:szCs w:val="32"/>
        </w:rPr>
        <w:t>年度比で約</w:t>
      </w:r>
      <w:r w:rsidR="00123AC2">
        <w:rPr>
          <w:sz w:val="32"/>
          <w:szCs w:val="32"/>
        </w:rPr>
        <w:t>1</w:t>
      </w:r>
      <w:r w:rsidR="00123AC2">
        <w:rPr>
          <w:rFonts w:hint="eastAsia"/>
          <w:sz w:val="32"/>
          <w:szCs w:val="32"/>
        </w:rPr>
        <w:t>％ポイント上昇し、過去最高の</w:t>
      </w:r>
      <w:r w:rsidR="00123AC2">
        <w:rPr>
          <w:sz w:val="32"/>
          <w:szCs w:val="32"/>
        </w:rPr>
        <w:t>15</w:t>
      </w:r>
      <w:r w:rsidR="00123AC2">
        <w:rPr>
          <w:rFonts w:hint="eastAsia"/>
          <w:sz w:val="32"/>
          <w:szCs w:val="32"/>
        </w:rPr>
        <w:t>年度とほぼ等しい水準となった。各社の営業利益率の中央値は約</w:t>
      </w:r>
      <w:r w:rsidR="00123AC2">
        <w:rPr>
          <w:sz w:val="32"/>
          <w:szCs w:val="32"/>
        </w:rPr>
        <w:t>25</w:t>
      </w:r>
      <w:r w:rsidR="00123AC2">
        <w:rPr>
          <w:rFonts w:hint="eastAsia"/>
          <w:sz w:val="32"/>
          <w:szCs w:val="32"/>
        </w:rPr>
        <w:t>％で、</w:t>
      </w:r>
      <w:r w:rsidR="00123AC2">
        <w:rPr>
          <w:sz w:val="32"/>
          <w:szCs w:val="32"/>
        </w:rPr>
        <w:t>16</w:t>
      </w:r>
      <w:r w:rsidR="00123AC2">
        <w:rPr>
          <w:rFonts w:hint="eastAsia"/>
          <w:sz w:val="32"/>
          <w:szCs w:val="32"/>
        </w:rPr>
        <w:t>年度比約</w:t>
      </w:r>
      <w:r w:rsidR="00195C49">
        <w:rPr>
          <w:sz w:val="32"/>
          <w:szCs w:val="32"/>
        </w:rPr>
        <w:t>25</w:t>
      </w:r>
      <w:r w:rsidR="00195C49">
        <w:rPr>
          <w:rFonts w:hint="eastAsia"/>
          <w:sz w:val="32"/>
          <w:szCs w:val="32"/>
        </w:rPr>
        <w:t>％で、</w:t>
      </w:r>
      <w:r w:rsidR="00195C49">
        <w:rPr>
          <w:sz w:val="32"/>
          <w:szCs w:val="32"/>
        </w:rPr>
        <w:t>16</w:t>
      </w:r>
      <w:r w:rsidR="00195C49">
        <w:rPr>
          <w:rFonts w:hint="eastAsia"/>
          <w:sz w:val="32"/>
          <w:szCs w:val="32"/>
        </w:rPr>
        <w:t>年度比約</w:t>
      </w:r>
      <w:r w:rsidR="00195C49">
        <w:rPr>
          <w:sz w:val="32"/>
          <w:szCs w:val="32"/>
        </w:rPr>
        <w:t>3</w:t>
      </w:r>
      <w:r w:rsidR="00195C49">
        <w:rPr>
          <w:rFonts w:hint="eastAsia"/>
          <w:sz w:val="32"/>
          <w:szCs w:val="32"/>
        </w:rPr>
        <w:t>％ポイント上昇し、こちらも過去最高の</w:t>
      </w:r>
      <w:r w:rsidR="00195C49">
        <w:rPr>
          <w:sz w:val="32"/>
          <w:szCs w:val="32"/>
        </w:rPr>
        <w:t>14</w:t>
      </w:r>
      <w:r w:rsidR="00195C49">
        <w:rPr>
          <w:rFonts w:hint="eastAsia"/>
          <w:sz w:val="32"/>
          <w:szCs w:val="32"/>
        </w:rPr>
        <w:t>年度にほぼ等しくなっている。</w:t>
      </w:r>
    </w:p>
    <w:p w14:paraId="0F367F2E" w14:textId="77777777" w:rsidR="00195C49" w:rsidRDefault="00195C49" w:rsidP="00AE3527">
      <w:pPr>
        <w:rPr>
          <w:rFonts w:hint="eastAsia"/>
          <w:sz w:val="32"/>
          <w:szCs w:val="32"/>
        </w:rPr>
      </w:pPr>
    </w:p>
    <w:p w14:paraId="3E4BC361" w14:textId="5941ED48" w:rsidR="00195C49" w:rsidRDefault="00195C49" w:rsidP="00AE3527">
      <w:pPr>
        <w:rPr>
          <w:rFonts w:hint="eastAsia"/>
          <w:sz w:val="32"/>
          <w:szCs w:val="32"/>
        </w:rPr>
      </w:pPr>
      <w:r>
        <w:rPr>
          <w:sz w:val="32"/>
          <w:szCs w:val="32"/>
        </w:rPr>
        <w:t>3.2</w:t>
      </w:r>
      <w:r>
        <w:rPr>
          <w:rFonts w:hint="eastAsia"/>
          <w:sz w:val="32"/>
          <w:szCs w:val="32"/>
        </w:rPr>
        <w:t>今後の資産運用ビジネス</w:t>
      </w:r>
    </w:p>
    <w:p w14:paraId="5138D379" w14:textId="59B9311F" w:rsidR="00195C49" w:rsidRDefault="00195C49" w:rsidP="00AE3527">
      <w:pPr>
        <w:rPr>
          <w:rFonts w:hint="eastAsia"/>
          <w:sz w:val="32"/>
          <w:szCs w:val="32"/>
        </w:rPr>
      </w:pPr>
      <w:r>
        <w:rPr>
          <w:rFonts w:hint="eastAsia"/>
          <w:sz w:val="32"/>
          <w:szCs w:val="32"/>
        </w:rPr>
        <w:t xml:space="preserve">　上述のように、</w:t>
      </w:r>
      <w:r>
        <w:rPr>
          <w:sz w:val="32"/>
          <w:szCs w:val="32"/>
        </w:rPr>
        <w:t>15</w:t>
      </w:r>
      <w:r>
        <w:rPr>
          <w:rFonts w:hint="eastAsia"/>
          <w:sz w:val="32"/>
          <w:szCs w:val="32"/>
        </w:rPr>
        <w:t>年度まで堅調に推移し、その後</w:t>
      </w:r>
      <w:r>
        <w:rPr>
          <w:sz w:val="32"/>
          <w:szCs w:val="32"/>
        </w:rPr>
        <w:t>16</w:t>
      </w:r>
      <w:r>
        <w:rPr>
          <w:rFonts w:hint="eastAsia"/>
          <w:sz w:val="32"/>
          <w:szCs w:val="32"/>
        </w:rPr>
        <w:t>年度に一度悪化した収益と収益率も</w:t>
      </w:r>
      <w:r>
        <w:rPr>
          <w:sz w:val="32"/>
          <w:szCs w:val="32"/>
        </w:rPr>
        <w:t>17</w:t>
      </w:r>
      <w:r>
        <w:rPr>
          <w:rFonts w:hint="eastAsia"/>
          <w:sz w:val="32"/>
          <w:szCs w:val="32"/>
        </w:rPr>
        <w:t>年度には再び上昇へと転じた。ポジティブな変化の主な要因は、市場変動と、私募投信への資金流入だったと言えるだろう。</w:t>
      </w:r>
    </w:p>
    <w:p w14:paraId="47D3E556" w14:textId="00F8F16C" w:rsidR="00195C49" w:rsidRDefault="00195C49" w:rsidP="00AE3527">
      <w:pPr>
        <w:rPr>
          <w:rFonts w:hint="eastAsia"/>
          <w:sz w:val="32"/>
          <w:szCs w:val="32"/>
        </w:rPr>
      </w:pPr>
      <w:r>
        <w:rPr>
          <w:rFonts w:hint="eastAsia"/>
          <w:sz w:val="32"/>
          <w:szCs w:val="32"/>
        </w:rPr>
        <w:t xml:space="preserve">　野村総合研究所の運用会社のマネジメントクラスを対象にしたアンケート調査（資産運用会社の</w:t>
      </w:r>
      <w:r w:rsidR="00180921">
        <w:rPr>
          <w:rFonts w:hint="eastAsia"/>
          <w:sz w:val="32"/>
          <w:szCs w:val="32"/>
        </w:rPr>
        <w:t>経営に関するアンケート調査）をもとに、各社が当面の事業環境をどのように評価していくのか見ていく。</w:t>
      </w:r>
    </w:p>
    <w:p w14:paraId="69527328" w14:textId="4E6CEB71" w:rsidR="00180921" w:rsidRDefault="00180921" w:rsidP="00AE3527">
      <w:pPr>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80921">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成長期待は以前高いものの、見通しは消極化へ</w:t>
      </w:r>
    </w:p>
    <w:p w14:paraId="05ED4572" w14:textId="586BCD52" w:rsidR="00B028BF" w:rsidRDefault="00B028BF" w:rsidP="00B028BF">
      <w:pPr>
        <w:rPr>
          <w:rFonts w:hint="eastAsia"/>
          <w:sz w:val="32"/>
          <w:szCs w:val="32"/>
        </w:rPr>
      </w:pPr>
      <w:r>
        <w:rPr>
          <w:rFonts w:hint="eastAsia"/>
        </w:rPr>
        <w:t xml:space="preserve">　</w:t>
      </w:r>
      <w:r>
        <w:rPr>
          <w:rFonts w:hint="eastAsia"/>
          <w:sz w:val="32"/>
          <w:szCs w:val="32"/>
        </w:rPr>
        <w:t>まず、会社全体の収益のみ投資を確認する。図５は、会社全体および事業（投資家セグメント）別に、今後</w:t>
      </w:r>
      <w:r>
        <w:rPr>
          <w:sz w:val="32"/>
          <w:szCs w:val="32"/>
        </w:rPr>
        <w:t>5</w:t>
      </w:r>
      <w:r>
        <w:rPr>
          <w:rFonts w:hint="eastAsia"/>
          <w:sz w:val="32"/>
          <w:szCs w:val="32"/>
        </w:rPr>
        <w:t>年での自社の収益が</w:t>
      </w:r>
      <w:r>
        <w:rPr>
          <w:sz w:val="32"/>
          <w:szCs w:val="32"/>
        </w:rPr>
        <w:t>1.5</w:t>
      </w:r>
      <w:r>
        <w:rPr>
          <w:rFonts w:hint="eastAsia"/>
          <w:sz w:val="32"/>
          <w:szCs w:val="32"/>
        </w:rPr>
        <w:t>倍以上に増加する（市場変動によるものを含まない、資金流出入によるもの）と予想した運用会社の割合を示したものである。会社全体の収益については約</w:t>
      </w:r>
      <w:r>
        <w:rPr>
          <w:sz w:val="32"/>
          <w:szCs w:val="32"/>
        </w:rPr>
        <w:t>4</w:t>
      </w:r>
      <w:r>
        <w:rPr>
          <w:rFonts w:hint="eastAsia"/>
          <w:sz w:val="32"/>
          <w:szCs w:val="32"/>
        </w:rPr>
        <w:t>割が</w:t>
      </w:r>
      <w:r>
        <w:rPr>
          <w:sz w:val="32"/>
          <w:szCs w:val="32"/>
        </w:rPr>
        <w:t>1.5</w:t>
      </w:r>
      <w:r>
        <w:rPr>
          <w:rFonts w:hint="eastAsia"/>
          <w:sz w:val="32"/>
          <w:szCs w:val="32"/>
        </w:rPr>
        <w:t>倍以上の増収を予想している。事業別には金融法人</w:t>
      </w:r>
      <w:r w:rsidR="00A72060">
        <w:rPr>
          <w:rFonts w:hint="eastAsia"/>
          <w:sz w:val="32"/>
          <w:szCs w:val="32"/>
        </w:rPr>
        <w:t>、リテール、年金の順で</w:t>
      </w:r>
      <w:r w:rsidR="00A72060">
        <w:rPr>
          <w:sz w:val="32"/>
          <w:szCs w:val="32"/>
        </w:rPr>
        <w:t>1.5</w:t>
      </w:r>
      <w:r w:rsidR="00A72060">
        <w:rPr>
          <w:rFonts w:hint="eastAsia"/>
          <w:sz w:val="32"/>
          <w:szCs w:val="32"/>
        </w:rPr>
        <w:t>倍以上の増収予想をする会社が多い。</w:t>
      </w:r>
    </w:p>
    <w:p w14:paraId="73474B0A" w14:textId="77777777" w:rsidR="00E45F97" w:rsidRDefault="00E45F97" w:rsidP="00B028BF">
      <w:pPr>
        <w:rPr>
          <w:rFonts w:hint="eastAsia"/>
          <w:sz w:val="32"/>
          <w:szCs w:val="32"/>
        </w:rPr>
      </w:pPr>
    </w:p>
    <w:p w14:paraId="1CD6CB69" w14:textId="31239CA1" w:rsidR="00A72060" w:rsidRDefault="00A72060" w:rsidP="00B028BF">
      <w:pPr>
        <w:rPr>
          <w:rFonts w:hint="eastAsia"/>
          <w:sz w:val="32"/>
          <w:szCs w:val="32"/>
        </w:rPr>
      </w:pPr>
      <w:r>
        <w:rPr>
          <w:rFonts w:hint="eastAsia"/>
          <w:sz w:val="32"/>
          <w:szCs w:val="32"/>
        </w:rPr>
        <w:t>図５　今後</w:t>
      </w:r>
      <w:r>
        <w:rPr>
          <w:sz w:val="32"/>
          <w:szCs w:val="32"/>
        </w:rPr>
        <w:t>5</w:t>
      </w:r>
      <w:r>
        <w:rPr>
          <w:rFonts w:hint="eastAsia"/>
          <w:sz w:val="32"/>
          <w:szCs w:val="32"/>
        </w:rPr>
        <w:t>年で収益が</w:t>
      </w:r>
      <w:r>
        <w:rPr>
          <w:sz w:val="32"/>
          <w:szCs w:val="32"/>
        </w:rPr>
        <w:t>1.5</w:t>
      </w:r>
      <w:r>
        <w:rPr>
          <w:rFonts w:hint="eastAsia"/>
          <w:sz w:val="32"/>
          <w:szCs w:val="32"/>
        </w:rPr>
        <w:t>倍以上になると予想する会社の割合</w:t>
      </w:r>
    </w:p>
    <w:p w14:paraId="3E3C8955" w14:textId="4BF8CAD4" w:rsidR="00A72060" w:rsidRDefault="007E27BD" w:rsidP="00B028BF">
      <w:pPr>
        <w:rPr>
          <w:rFonts w:hint="eastAsia"/>
          <w:sz w:val="32"/>
          <w:szCs w:val="32"/>
        </w:rPr>
      </w:pPr>
      <w:r>
        <w:rPr>
          <w:rFonts w:hint="eastAsia"/>
          <w:noProof/>
          <w:sz w:val="32"/>
          <w:szCs w:val="32"/>
        </w:rPr>
        <w:drawing>
          <wp:inline distT="0" distB="0" distL="0" distR="0" wp14:anchorId="228A105E" wp14:editId="15D6B75E">
            <wp:extent cx="7340600" cy="300506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 2018-12-11 10 35 25.jpg"/>
                    <pic:cNvPicPr/>
                  </pic:nvPicPr>
                  <pic:blipFill>
                    <a:blip r:embed="rId11">
                      <a:extLst>
                        <a:ext uri="{28A0092B-C50C-407E-A947-70E740481C1C}">
                          <a14:useLocalDpi xmlns:a14="http://schemas.microsoft.com/office/drawing/2010/main" val="0"/>
                        </a:ext>
                      </a:extLst>
                    </a:blip>
                    <a:stretch>
                      <a:fillRect/>
                    </a:stretch>
                  </pic:blipFill>
                  <pic:spPr>
                    <a:xfrm>
                      <a:off x="0" y="0"/>
                      <a:ext cx="7340600" cy="3005061"/>
                    </a:xfrm>
                    <a:prstGeom prst="rect">
                      <a:avLst/>
                    </a:prstGeom>
                  </pic:spPr>
                </pic:pic>
              </a:graphicData>
            </a:graphic>
          </wp:inline>
        </w:drawing>
      </w:r>
    </w:p>
    <w:p w14:paraId="336D483D" w14:textId="0684BC1C" w:rsidR="00A72060" w:rsidRDefault="00FF612B" w:rsidP="00B028BF">
      <w:pPr>
        <w:rPr>
          <w:rFonts w:hint="eastAsia"/>
          <w:sz w:val="32"/>
          <w:szCs w:val="32"/>
        </w:rPr>
      </w:pPr>
      <w:r>
        <w:rPr>
          <w:rFonts w:hint="eastAsia"/>
          <w:sz w:val="32"/>
          <w:szCs w:val="32"/>
        </w:rPr>
        <w:t>（出所）野村総合研究所</w:t>
      </w:r>
    </w:p>
    <w:p w14:paraId="02791525" w14:textId="77777777" w:rsidR="00A72060" w:rsidRDefault="00A72060" w:rsidP="00B028BF">
      <w:pPr>
        <w:rPr>
          <w:rFonts w:hint="eastAsia"/>
          <w:sz w:val="32"/>
          <w:szCs w:val="32"/>
        </w:rPr>
      </w:pPr>
    </w:p>
    <w:p w14:paraId="2D403126" w14:textId="044C9307" w:rsidR="00553339" w:rsidRDefault="007E27BD" w:rsidP="00B028BF">
      <w:pPr>
        <w:rPr>
          <w:rFonts w:hint="eastAsia"/>
          <w:sz w:val="32"/>
          <w:szCs w:val="32"/>
        </w:rPr>
      </w:pPr>
      <w:r>
        <w:rPr>
          <w:rFonts w:hint="eastAsia"/>
          <w:sz w:val="32"/>
          <w:szCs w:val="32"/>
        </w:rPr>
        <w:t xml:space="preserve">　</w:t>
      </w:r>
      <w:r w:rsidR="00A72060">
        <w:rPr>
          <w:rFonts w:hint="eastAsia"/>
          <w:sz w:val="32"/>
          <w:szCs w:val="32"/>
        </w:rPr>
        <w:t>前回の</w:t>
      </w:r>
      <w:r w:rsidR="00E45F97">
        <w:rPr>
          <w:rFonts w:hint="eastAsia"/>
          <w:sz w:val="32"/>
          <w:szCs w:val="32"/>
        </w:rPr>
        <w:t>見通しと比較するために、収益の増減予想の変化をまとめたのが図</w:t>
      </w:r>
      <w:r w:rsidR="00E45F97">
        <w:rPr>
          <w:sz w:val="32"/>
          <w:szCs w:val="32"/>
        </w:rPr>
        <w:t>5</w:t>
      </w:r>
      <w:r w:rsidR="00A72060">
        <w:rPr>
          <w:rFonts w:hint="eastAsia"/>
          <w:sz w:val="32"/>
          <w:szCs w:val="32"/>
        </w:rPr>
        <w:t>である。会社全体としての収益見通しについては、国内系の約</w:t>
      </w:r>
      <w:r w:rsidR="00A72060">
        <w:rPr>
          <w:sz w:val="32"/>
          <w:szCs w:val="32"/>
        </w:rPr>
        <w:t>4</w:t>
      </w:r>
      <w:r w:rsidR="00A72060">
        <w:rPr>
          <w:rFonts w:hint="eastAsia"/>
          <w:sz w:val="32"/>
          <w:szCs w:val="32"/>
        </w:rPr>
        <w:t>割、外資系の約</w:t>
      </w:r>
      <w:r w:rsidR="00A72060">
        <w:rPr>
          <w:sz w:val="32"/>
          <w:szCs w:val="32"/>
        </w:rPr>
        <w:t>3</w:t>
      </w:r>
      <w:r w:rsidR="00A72060">
        <w:rPr>
          <w:rFonts w:hint="eastAsia"/>
          <w:sz w:val="32"/>
          <w:szCs w:val="32"/>
        </w:rPr>
        <w:t>割が据え置きとなっている。据え置き以外の会社では、国内系、外資系共に消極化した会社が多い結果となった。</w:t>
      </w:r>
      <w:r w:rsidR="00FF612B">
        <w:rPr>
          <w:rFonts w:hint="eastAsia"/>
          <w:sz w:val="32"/>
          <w:szCs w:val="32"/>
        </w:rPr>
        <w:t>事業別に見ると、積極化した会社が多かったのは年金事業に対する国内系の見通しのみであり、ほかは消極化が多い。</w:t>
      </w:r>
    </w:p>
    <w:p w14:paraId="7FD5322B" w14:textId="30F29C59" w:rsidR="00B65BE7" w:rsidRDefault="00B65BE7" w:rsidP="00B028BF">
      <w:pPr>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65BE7">
        <w:rPr>
          <w:rFonts w:hint="eastAsia"/>
          <w:b/>
          <w:sz w:val="44"/>
          <w:szCs w:val="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投信会社のビジネス機会は広がる</w:t>
      </w:r>
    </w:p>
    <w:p w14:paraId="6664DE91" w14:textId="679C892F" w:rsidR="00B65BE7" w:rsidRDefault="00B65BE7" w:rsidP="003213F5">
      <w:pPr>
        <w:rPr>
          <w:rFonts w:hint="eastAsia"/>
          <w:sz w:val="32"/>
          <w:szCs w:val="32"/>
        </w:rPr>
      </w:pPr>
      <w:r>
        <w:rPr>
          <w:rFonts w:hint="eastAsia"/>
        </w:rPr>
        <w:t xml:space="preserve">　</w:t>
      </w:r>
      <w:r w:rsidR="003213F5">
        <w:rPr>
          <w:rFonts w:hint="eastAsia"/>
          <w:sz w:val="32"/>
          <w:szCs w:val="32"/>
        </w:rPr>
        <w:t>投資経験層のごく一部のような、金融知識と運用経験を十分に有するような人は例外として、一般的なレベルの顧客に中長期的に安定的なリターンを享受してもらうためには、運用のスタート時や途中経過段階で適切なアドバイスが必要になる。顧客は、目先の目標は自覚していても、それより先のことになると自身の腹に落ちた明確な目標を持っていない場合が大半であろう。また、仮に長期の運用目標を設定できたとしても、足元の相場変動により運用に対する考え方がぶれてしまう場合が多いからだ。</w:t>
      </w:r>
    </w:p>
    <w:p w14:paraId="7B47C170" w14:textId="408F1925" w:rsidR="003213F5" w:rsidRDefault="003213F5" w:rsidP="003213F5">
      <w:pPr>
        <w:rPr>
          <w:rFonts w:hint="eastAsia"/>
          <w:sz w:val="32"/>
          <w:szCs w:val="32"/>
        </w:rPr>
      </w:pPr>
      <w:r>
        <w:rPr>
          <w:rFonts w:hint="eastAsia"/>
          <w:sz w:val="32"/>
          <w:szCs w:val="32"/>
        </w:rPr>
        <w:t xml:space="preserve">　一方販売会社も、顧客への適時適切なアドバイスの対価として</w:t>
      </w:r>
      <w:r w:rsidR="00C53F25">
        <w:rPr>
          <w:rFonts w:hint="eastAsia"/>
          <w:sz w:val="32"/>
          <w:szCs w:val="32"/>
        </w:rPr>
        <w:t>収入を得るビジネスモデルに転換していく必要性に迫られる。資産分散の考え方の浸透やパッシブ投信のシェアが拡大することに従って、販売会社では、投信会社以上に収益の減少が予測される。顧客が自分に合ったバランス型投信を保有した場合、リバランス自体はファウンド内で行われるため、投信売買の頻度が下がる。このため、投信のパッシブ化により信託報酬の販社取り分である代行報酬が低下するだけでなく、販売手数料も減少することが予想される。顧客の潜在的なニーズに鑑み、販売会社は遅かれ早かれビジネスモデルをアドバイス型へ大きくシフトせざるを得ない。このことはすでに多くの金融機関で認識されているが、これまでのところ、目先の収益の落ち込みを懸念し、実際にアドバイス舵を切る金融機関は少ない。ところが最近では、</w:t>
      </w:r>
      <w:r w:rsidR="001578A3">
        <w:rPr>
          <w:rFonts w:hint="eastAsia"/>
          <w:sz w:val="32"/>
          <w:szCs w:val="32"/>
        </w:rPr>
        <w:t>例えば、銀行において投信のビジネスモデルを変える絶好の機会が訪れており、銀行などでは今まで以上にアドバイス型への転換を積極的に進める機運が高まっている。</w:t>
      </w:r>
    </w:p>
    <w:p w14:paraId="4CC467C6" w14:textId="252A467B" w:rsidR="001578A3" w:rsidRDefault="001578A3" w:rsidP="003213F5">
      <w:pPr>
        <w:rPr>
          <w:rFonts w:hint="eastAsia"/>
          <w:sz w:val="32"/>
          <w:szCs w:val="32"/>
        </w:rPr>
      </w:pPr>
      <w:r>
        <w:rPr>
          <w:rFonts w:hint="eastAsia"/>
          <w:sz w:val="32"/>
          <w:szCs w:val="32"/>
        </w:rPr>
        <w:t xml:space="preserve">　販売会社がアドバイスを重視するようになると、投信会社が地域金融機関などに手厚く行なっていた販売支援の内容も、これに応じて変わることが求められるようになろう。販売員は市場環境に対する見方やポートフォリオを構成する個々の商品の特徴はあまり重要視せず、代わって、顧客が納得する運用方針の決め方や運用方針に沿ったフォローの仕方に関心を持つようになるからだ。また、運用方針に応じたポートフォリオの特定方法の研修などの販売支援として期待されよう。</w:t>
      </w:r>
    </w:p>
    <w:p w14:paraId="61DEA7FC" w14:textId="3E9FAE3F" w:rsidR="001578A3" w:rsidRPr="003213F5" w:rsidRDefault="001578A3" w:rsidP="003213F5">
      <w:pPr>
        <w:rPr>
          <w:rFonts w:hint="eastAsia"/>
          <w:sz w:val="32"/>
          <w:szCs w:val="32"/>
        </w:rPr>
      </w:pPr>
      <w:r>
        <w:rPr>
          <w:rFonts w:hint="eastAsia"/>
          <w:sz w:val="32"/>
          <w:szCs w:val="32"/>
        </w:rPr>
        <w:t xml:space="preserve">　販売会社が顧客に安定的なリターンを享受してもらうために、単なるアドバイスにとどまらず、</w:t>
      </w:r>
      <w:r w:rsidR="0098208E">
        <w:rPr>
          <w:rFonts w:hint="eastAsia"/>
          <w:sz w:val="32"/>
          <w:szCs w:val="32"/>
        </w:rPr>
        <w:t>ラップなどのサービスを提供するようになると、さらに投信会社の活躍の場が広がる可能性がある。ラップサービスで顧客のポートフォリオを適時適切に維持するには資産運用のノウハウが必要になるが、地域金融機関などが単独で全てを用意することは難しい。そうした金融機関には資産運用会社の協力が不可欠であり、投信会社などがラップの投資顧問</w:t>
      </w:r>
      <w:r w:rsidR="006C28F2">
        <w:rPr>
          <w:rFonts w:hint="eastAsia"/>
          <w:sz w:val="32"/>
          <w:szCs w:val="32"/>
        </w:rPr>
        <w:t>機能を担うことも考えられる。現在、いくつ化の投信会社ではラップサービスに不可欠な低価格インデックス投信を提供しているが、これにとどまらず、顧客の運用目標に合致したポートフォリオの提案から運用などまで含めて、販売会社がラップサービスを始めるに当たって必要となる機能を提供することも考えられるはずだ。既に一部の地域金融機関が専門のラップサービスプロバイダーと提携するケースも見られている。その多くは、いわゆるロボアドバイザーと呼ばれるサービスの提供業者で、どちらかといえばマ</w:t>
      </w:r>
      <w:r w:rsidR="00740479">
        <w:rPr>
          <w:rFonts w:hint="eastAsia"/>
          <w:sz w:val="32"/>
          <w:szCs w:val="32"/>
        </w:rPr>
        <w:t>ス層をターゲットとしたサービスとして提供されている。アッパーマス（</w:t>
      </w:r>
      <w:r w:rsidR="006C28F2">
        <w:rPr>
          <w:sz w:val="32"/>
          <w:szCs w:val="32"/>
        </w:rPr>
        <w:t>3000</w:t>
      </w:r>
      <w:r w:rsidR="006C28F2">
        <w:rPr>
          <w:rFonts w:hint="eastAsia"/>
          <w:sz w:val="32"/>
          <w:szCs w:val="32"/>
        </w:rPr>
        <w:t>万円</w:t>
      </w:r>
      <w:r w:rsidR="00740479">
        <w:rPr>
          <w:rFonts w:hint="eastAsia"/>
          <w:sz w:val="32"/>
          <w:szCs w:val="32"/>
        </w:rPr>
        <w:t>〜</w:t>
      </w:r>
      <w:r w:rsidR="00740479">
        <w:rPr>
          <w:sz w:val="32"/>
          <w:szCs w:val="32"/>
        </w:rPr>
        <w:t>5000</w:t>
      </w:r>
      <w:r w:rsidR="00740479">
        <w:rPr>
          <w:rFonts w:hint="eastAsia"/>
          <w:sz w:val="32"/>
          <w:szCs w:val="32"/>
        </w:rPr>
        <w:t>万円ほどの貯蓄がある）以上の顧客層をターゲットとしたサービスを提供する例はまだ限られており、この層を取り込むためのラップサービスがこれから本格化する可能性は高い。パッシブ化の進展によりここの差別化を測ることは難しくなるが、顧客に応じた運用方針の設計やそれに合わせた運用などの資産運用サービスは拡大する機運がある。資産運用会社にとってもビジネス機会が広がっていると考えるべきだ。</w:t>
      </w:r>
    </w:p>
    <w:p w14:paraId="2A8E7573" w14:textId="0ACDDA19" w:rsidR="00D75C27" w:rsidRDefault="0092263A" w:rsidP="00B028BF">
      <w:pPr>
        <w:rPr>
          <w:rFonts w:hint="eastAsia"/>
          <w:sz w:val="32"/>
          <w:szCs w:val="32"/>
        </w:rPr>
      </w:pPr>
      <w:r>
        <w:rPr>
          <w:rFonts w:hint="eastAsia"/>
          <w:sz w:val="32"/>
          <w:szCs w:val="32"/>
        </w:rPr>
        <w:t xml:space="preserve">　また、資産運用業界はここ数年の間に</w:t>
      </w:r>
      <w:r>
        <w:rPr>
          <w:sz w:val="32"/>
          <w:szCs w:val="32"/>
        </w:rPr>
        <w:t>AI</w:t>
      </w:r>
      <w:r w:rsidR="00D75C27">
        <w:rPr>
          <w:rFonts w:hint="eastAsia"/>
          <w:sz w:val="32"/>
          <w:szCs w:val="32"/>
        </w:rPr>
        <w:t>が導入されるようになり</w:t>
      </w:r>
      <w:r>
        <w:rPr>
          <w:rFonts w:hint="eastAsia"/>
          <w:sz w:val="32"/>
          <w:szCs w:val="32"/>
        </w:rPr>
        <w:t>、</w:t>
      </w:r>
      <w:r>
        <w:rPr>
          <w:sz w:val="32"/>
          <w:szCs w:val="32"/>
        </w:rPr>
        <w:t>NISA</w:t>
      </w:r>
      <w:r>
        <w:rPr>
          <w:rFonts w:hint="eastAsia"/>
          <w:sz w:val="32"/>
          <w:szCs w:val="32"/>
        </w:rPr>
        <w:t>が始まるという大きな動きがあり、その結果として</w:t>
      </w:r>
      <w:r w:rsidR="00D75C27">
        <w:rPr>
          <w:rFonts w:hint="eastAsia"/>
          <w:sz w:val="32"/>
          <w:szCs w:val="32"/>
        </w:rPr>
        <w:t>従来のビジネスモデルでは限界が発生し、資産運用業界全体で抜本的な変革に迫られている。これからの資産運用ビジネスに日おこる</w:t>
      </w:r>
      <w:r w:rsidR="00D75C27">
        <w:rPr>
          <w:sz w:val="32"/>
          <w:szCs w:val="32"/>
        </w:rPr>
        <w:t>4</w:t>
      </w:r>
      <w:r w:rsidR="00D75C27">
        <w:rPr>
          <w:rFonts w:hint="eastAsia"/>
          <w:sz w:val="32"/>
          <w:szCs w:val="32"/>
        </w:rPr>
        <w:t>つの大きな流れをまとめたものが</w:t>
      </w:r>
      <w:r w:rsidR="00A97E6C">
        <w:rPr>
          <w:rFonts w:hint="eastAsia"/>
          <w:sz w:val="32"/>
          <w:szCs w:val="32"/>
        </w:rPr>
        <w:t>以下の通りである。</w:t>
      </w:r>
    </w:p>
    <w:p w14:paraId="06443131" w14:textId="46C4CE1E" w:rsidR="00A97E6C" w:rsidRDefault="00A97E6C" w:rsidP="00B028BF">
      <w:pPr>
        <w:rPr>
          <w:rFonts w:hint="eastAsia"/>
          <w:sz w:val="44"/>
          <w:szCs w:val="44"/>
        </w:rPr>
      </w:pPr>
      <w:r w:rsidRPr="00A97E6C">
        <w:rPr>
          <w:rFonts w:hint="eastAsia"/>
          <w:sz w:val="44"/>
          <w:szCs w:val="44"/>
        </w:rPr>
        <w:t>・</w:t>
      </w:r>
      <w:r w:rsidRPr="00A97E6C">
        <w:rPr>
          <w:sz w:val="44"/>
          <w:szCs w:val="44"/>
        </w:rPr>
        <w:t>NISA</w:t>
      </w:r>
      <w:r w:rsidRPr="00A97E6C">
        <w:rPr>
          <w:rFonts w:hint="eastAsia"/>
          <w:sz w:val="44"/>
          <w:szCs w:val="44"/>
        </w:rPr>
        <w:t>を機に資産運用熱が高まる</w:t>
      </w:r>
    </w:p>
    <w:p w14:paraId="58170FEE" w14:textId="7EDCD9FD" w:rsidR="00EF4AE0" w:rsidRDefault="00A97E6C" w:rsidP="00B028BF">
      <w:pPr>
        <w:rPr>
          <w:rFonts w:hint="eastAsia"/>
          <w:sz w:val="32"/>
          <w:szCs w:val="32"/>
        </w:rPr>
      </w:pPr>
      <w:r>
        <w:rPr>
          <w:rFonts w:hint="eastAsia"/>
          <w:sz w:val="32"/>
          <w:szCs w:val="32"/>
        </w:rPr>
        <w:t xml:space="preserve">　</w:t>
      </w:r>
      <w:r>
        <w:rPr>
          <w:sz w:val="32"/>
          <w:szCs w:val="32"/>
        </w:rPr>
        <w:t>2014</w:t>
      </w:r>
      <w:r>
        <w:rPr>
          <w:rFonts w:hint="eastAsia"/>
          <w:sz w:val="32"/>
          <w:szCs w:val="32"/>
        </w:rPr>
        <w:t>年から日本国内では年間</w:t>
      </w:r>
      <w:r>
        <w:rPr>
          <w:sz w:val="32"/>
          <w:szCs w:val="32"/>
        </w:rPr>
        <w:t>100</w:t>
      </w:r>
      <w:r>
        <w:rPr>
          <w:rFonts w:hint="eastAsia"/>
          <w:sz w:val="32"/>
          <w:szCs w:val="32"/>
        </w:rPr>
        <w:t>万円以下の投資関連の利益には税金がかからない少額投資制度（</w:t>
      </w:r>
      <w:r w:rsidR="00EF4AE0">
        <w:rPr>
          <w:sz w:val="32"/>
          <w:szCs w:val="32"/>
        </w:rPr>
        <w:t>NISA</w:t>
      </w:r>
      <w:r w:rsidR="00EF4AE0">
        <w:rPr>
          <w:rFonts w:hint="eastAsia"/>
          <w:sz w:val="32"/>
          <w:szCs w:val="32"/>
        </w:rPr>
        <w:t>）が誕生した。この制度ができたことにより、副業として資産運用に取り組む使徒が増えるようになり、現在の日本ではわずかに資産運用の波が来ている。その結果として</w:t>
      </w:r>
      <w:r w:rsidR="005B3BD5">
        <w:rPr>
          <w:rFonts w:hint="eastAsia"/>
          <w:sz w:val="32"/>
          <w:szCs w:val="32"/>
        </w:rPr>
        <w:t>株、</w:t>
      </w:r>
      <w:r w:rsidR="005B3BD5">
        <w:rPr>
          <w:sz w:val="32"/>
          <w:szCs w:val="32"/>
        </w:rPr>
        <w:t>FX</w:t>
      </w:r>
      <w:r w:rsidR="005B3BD5">
        <w:rPr>
          <w:rFonts w:hint="eastAsia"/>
          <w:sz w:val="32"/>
          <w:szCs w:val="32"/>
        </w:rPr>
        <w:t>、投資信託をはじめとした投資商品の売買が活発になった。</w:t>
      </w:r>
    </w:p>
    <w:p w14:paraId="79A3B3D5" w14:textId="0EC012FC" w:rsidR="005B3BD5" w:rsidRDefault="005B3BD5" w:rsidP="00B028BF">
      <w:pPr>
        <w:rPr>
          <w:rFonts w:hint="eastAsia"/>
          <w:sz w:val="44"/>
          <w:szCs w:val="44"/>
        </w:rPr>
      </w:pPr>
      <w:r w:rsidRPr="005B3BD5">
        <w:rPr>
          <w:rFonts w:hint="eastAsia"/>
          <w:sz w:val="44"/>
          <w:szCs w:val="44"/>
        </w:rPr>
        <w:t>・対面型の営業の限界</w:t>
      </w:r>
    </w:p>
    <w:p w14:paraId="598935B5" w14:textId="504CC37B" w:rsidR="001B1F08" w:rsidRDefault="005B3BD5" w:rsidP="00B028BF">
      <w:pPr>
        <w:rPr>
          <w:rFonts w:hint="eastAsia"/>
          <w:sz w:val="32"/>
          <w:szCs w:val="32"/>
        </w:rPr>
      </w:pPr>
      <w:r>
        <w:rPr>
          <w:rFonts w:hint="eastAsia"/>
          <w:sz w:val="32"/>
          <w:szCs w:val="32"/>
        </w:rPr>
        <w:t xml:space="preserve">　需要が高まっている一方で資産運用業界は昔から変わらず対面型の営業体系となっている。</w:t>
      </w:r>
      <w:r w:rsidR="005A1E56">
        <w:rPr>
          <w:rFonts w:hint="eastAsia"/>
          <w:sz w:val="32"/>
          <w:szCs w:val="32"/>
        </w:rPr>
        <w:t>例えば資産運用会社が個人投資家と契約をする際は営業マンがその投資家のもとに足を運び、保険に加入する際は保険会社の外交員が対面で販売することがまだまだ主流。対面型営業がゼロになることは今後もないが、</w:t>
      </w:r>
      <w:r w:rsidR="001B1F08">
        <w:rPr>
          <w:rFonts w:hint="eastAsia"/>
          <w:sz w:val="32"/>
          <w:szCs w:val="32"/>
        </w:rPr>
        <w:t>最近の資産運用業界の流れとして対面営業の限界がきている。なぜなら対面型の営業の場合、</w:t>
      </w:r>
      <w:r w:rsidR="001B1F08">
        <w:rPr>
          <w:sz w:val="32"/>
          <w:szCs w:val="32"/>
        </w:rPr>
        <w:t>1</w:t>
      </w:r>
      <w:r w:rsidR="001B1F08">
        <w:rPr>
          <w:rFonts w:hint="eastAsia"/>
          <w:sz w:val="32"/>
          <w:szCs w:val="32"/>
        </w:rPr>
        <w:t>人の営業担当者が担当できる顧客の数に限りがあるからだ。その結果、業界全体として営業担当者の数を増やす会社と</w:t>
      </w:r>
      <w:r w:rsidR="001B1F08">
        <w:rPr>
          <w:sz w:val="32"/>
          <w:szCs w:val="32"/>
        </w:rPr>
        <w:t>IT</w:t>
      </w:r>
      <w:r w:rsidR="001B1F08">
        <w:rPr>
          <w:rFonts w:hint="eastAsia"/>
          <w:sz w:val="32"/>
          <w:szCs w:val="32"/>
        </w:rPr>
        <w:t>を活用するなどして対面営業の割合を減らす会社に別れた。特に</w:t>
      </w:r>
      <w:r w:rsidR="001B1F08">
        <w:rPr>
          <w:sz w:val="32"/>
          <w:szCs w:val="32"/>
        </w:rPr>
        <w:t>IT</w:t>
      </w:r>
      <w:r w:rsidR="001B1F08">
        <w:rPr>
          <w:rFonts w:hint="eastAsia"/>
          <w:sz w:val="32"/>
          <w:szCs w:val="32"/>
        </w:rPr>
        <w:t>を利用するのは資産運用業界でトレンドになり、</w:t>
      </w:r>
      <w:r w:rsidR="001B1F08">
        <w:rPr>
          <w:sz w:val="32"/>
          <w:szCs w:val="32"/>
        </w:rPr>
        <w:t>WEB</w:t>
      </w:r>
      <w:r w:rsidR="001B1F08">
        <w:rPr>
          <w:rFonts w:hint="eastAsia"/>
          <w:sz w:val="32"/>
          <w:szCs w:val="32"/>
        </w:rPr>
        <w:t>経由で各社は金融商品を売るようになった。</w:t>
      </w:r>
      <w:r w:rsidR="00771BD2">
        <w:rPr>
          <w:rFonts w:hint="eastAsia"/>
          <w:sz w:val="32"/>
          <w:szCs w:val="32"/>
        </w:rPr>
        <w:t>管理人自身この</w:t>
      </w:r>
      <w:r w:rsidR="00771BD2">
        <w:rPr>
          <w:sz w:val="32"/>
          <w:szCs w:val="32"/>
        </w:rPr>
        <w:t>IT</w:t>
      </w:r>
      <w:r w:rsidR="00771BD2">
        <w:rPr>
          <w:rFonts w:hint="eastAsia"/>
          <w:sz w:val="32"/>
          <w:szCs w:val="32"/>
        </w:rPr>
        <w:t>を活用する流れは今後の資産運用業界全体で進むと考えられる。</w:t>
      </w:r>
    </w:p>
    <w:p w14:paraId="2BF424C5" w14:textId="20918725" w:rsidR="00771BD2" w:rsidRDefault="00771BD2" w:rsidP="00B028BF">
      <w:pPr>
        <w:rPr>
          <w:rFonts w:hint="eastAsia"/>
          <w:sz w:val="44"/>
          <w:szCs w:val="44"/>
        </w:rPr>
      </w:pPr>
      <w:r w:rsidRPr="00771BD2">
        <w:rPr>
          <w:rFonts w:hint="eastAsia"/>
          <w:sz w:val="44"/>
          <w:szCs w:val="44"/>
        </w:rPr>
        <w:t>・</w:t>
      </w:r>
      <w:r w:rsidRPr="00771BD2">
        <w:rPr>
          <w:sz w:val="44"/>
          <w:szCs w:val="44"/>
        </w:rPr>
        <w:t>AI</w:t>
      </w:r>
      <w:r w:rsidRPr="00771BD2">
        <w:rPr>
          <w:rFonts w:hint="eastAsia"/>
          <w:sz w:val="44"/>
          <w:szCs w:val="44"/>
        </w:rPr>
        <w:t>の到来により必要な人材が変わる</w:t>
      </w:r>
    </w:p>
    <w:p w14:paraId="437E584A" w14:textId="2C784EB9" w:rsidR="00771BD2" w:rsidRDefault="00771BD2" w:rsidP="00B028BF">
      <w:pPr>
        <w:rPr>
          <w:rFonts w:hint="eastAsia"/>
          <w:sz w:val="32"/>
          <w:szCs w:val="32"/>
        </w:rPr>
      </w:pPr>
      <w:r>
        <w:rPr>
          <w:rFonts w:hint="eastAsia"/>
          <w:sz w:val="32"/>
          <w:szCs w:val="32"/>
        </w:rPr>
        <w:t xml:space="preserve">　</w:t>
      </w:r>
      <w:r>
        <w:rPr>
          <w:sz w:val="32"/>
          <w:szCs w:val="32"/>
        </w:rPr>
        <w:t>WEB</w:t>
      </w:r>
      <w:r>
        <w:rPr>
          <w:rFonts w:hint="eastAsia"/>
          <w:sz w:val="32"/>
          <w:szCs w:val="32"/>
        </w:rPr>
        <w:t>を利用した販売戦略と同時に</w:t>
      </w:r>
      <w:r>
        <w:rPr>
          <w:sz w:val="32"/>
          <w:szCs w:val="32"/>
        </w:rPr>
        <w:t>AI</w:t>
      </w:r>
      <w:r>
        <w:rPr>
          <w:rFonts w:hint="eastAsia"/>
          <w:sz w:val="32"/>
          <w:szCs w:val="32"/>
        </w:rPr>
        <w:t>の利用の一般化により、資産運用業界では求められる人物が</w:t>
      </w:r>
      <w:r>
        <w:rPr>
          <w:sz w:val="32"/>
          <w:szCs w:val="32"/>
        </w:rPr>
        <w:t>10</w:t>
      </w:r>
      <w:r>
        <w:rPr>
          <w:rFonts w:hint="eastAsia"/>
          <w:sz w:val="32"/>
          <w:szCs w:val="32"/>
        </w:rPr>
        <w:t>年前と比較すると大きく変化した。特に際立つのがヘッドファウンドをはじめとして</w:t>
      </w:r>
      <w:r w:rsidR="00EC149D">
        <w:rPr>
          <w:rFonts w:hint="eastAsia"/>
          <w:sz w:val="32"/>
          <w:szCs w:val="32"/>
        </w:rPr>
        <w:t>資産運用会社各社の導入だ。</w:t>
      </w:r>
      <w:r w:rsidR="00EC149D">
        <w:rPr>
          <w:sz w:val="32"/>
          <w:szCs w:val="32"/>
        </w:rPr>
        <w:t>AI</w:t>
      </w:r>
      <w:r w:rsidR="00EC149D">
        <w:rPr>
          <w:rFonts w:hint="eastAsia"/>
          <w:sz w:val="32"/>
          <w:szCs w:val="32"/>
        </w:rPr>
        <w:t>は「</w:t>
      </w:r>
      <w:r w:rsidR="00EC149D">
        <w:rPr>
          <w:sz w:val="32"/>
          <w:szCs w:val="32"/>
        </w:rPr>
        <w:t>Artificial intelligence</w:t>
      </w:r>
      <w:r w:rsidR="00EC149D">
        <w:rPr>
          <w:rFonts w:hint="eastAsia"/>
          <w:sz w:val="32"/>
          <w:szCs w:val="32"/>
        </w:rPr>
        <w:t>」という人工知能の略称である。この人工知能が導入されて以来、今までファンドマネージャーをはじめとした人間が目視で判断していたチャート分析や銘柄分析を機会が担当し始めた。その結果として資産運用業界全体として</w:t>
      </w:r>
      <w:r w:rsidR="00B81D8F">
        <w:rPr>
          <w:sz w:val="32"/>
          <w:szCs w:val="32"/>
        </w:rPr>
        <w:t>IT</w:t>
      </w:r>
      <w:r w:rsidR="00B81D8F">
        <w:rPr>
          <w:rFonts w:hint="eastAsia"/>
          <w:sz w:val="32"/>
          <w:szCs w:val="32"/>
        </w:rPr>
        <w:t>リテラシーが強い人材がこれまで以上に重宝されるようになった。この資産運用業界全体で</w:t>
      </w:r>
      <w:r w:rsidR="00B81D8F">
        <w:rPr>
          <w:sz w:val="32"/>
          <w:szCs w:val="32"/>
        </w:rPr>
        <w:t>IT</w:t>
      </w:r>
      <w:r w:rsidR="00B81D8F">
        <w:rPr>
          <w:rFonts w:hint="eastAsia"/>
          <w:sz w:val="32"/>
          <w:szCs w:val="32"/>
        </w:rPr>
        <w:t>に強い人材を求める動きは今後も強まることが見込まれる。</w:t>
      </w:r>
    </w:p>
    <w:p w14:paraId="1E70DB1D" w14:textId="155473A3" w:rsidR="00B81D8F" w:rsidRDefault="00B81D8F" w:rsidP="00B028BF">
      <w:pPr>
        <w:rPr>
          <w:rFonts w:hint="eastAsia"/>
          <w:sz w:val="32"/>
          <w:szCs w:val="32"/>
        </w:rPr>
      </w:pPr>
      <w:r w:rsidRPr="00B81D8F">
        <w:rPr>
          <w:rFonts w:hint="eastAsia"/>
          <w:sz w:val="44"/>
          <w:szCs w:val="44"/>
        </w:rPr>
        <w:t>・富裕層との癒着が崩れる</w:t>
      </w:r>
    </w:p>
    <w:p w14:paraId="5AF5C3C8" w14:textId="5A6B4A79" w:rsidR="00EA2ACE" w:rsidRDefault="00B81D8F" w:rsidP="00B028BF">
      <w:pPr>
        <w:rPr>
          <w:rFonts w:hint="eastAsia"/>
          <w:sz w:val="32"/>
          <w:szCs w:val="32"/>
        </w:rPr>
      </w:pPr>
      <w:r>
        <w:rPr>
          <w:rFonts w:hint="eastAsia"/>
          <w:sz w:val="32"/>
          <w:szCs w:val="32"/>
        </w:rPr>
        <w:t xml:space="preserve">　個人の資産運用を支援する資産運用会社は昔までは一部のお金餅しか相手していなかった。だが、</w:t>
      </w:r>
      <w:r>
        <w:rPr>
          <w:sz w:val="32"/>
          <w:szCs w:val="32"/>
        </w:rPr>
        <w:t>2008</w:t>
      </w:r>
      <w:r>
        <w:rPr>
          <w:rFonts w:hint="eastAsia"/>
          <w:sz w:val="32"/>
          <w:szCs w:val="32"/>
        </w:rPr>
        <w:t>年に起こったリーマンショックを契機に資産運用業界全般として特定の大口顧客に頼ったビジネスモデルを見直すようになった。</w:t>
      </w:r>
      <w:r w:rsidR="00EA2ACE">
        <w:rPr>
          <w:rFonts w:hint="eastAsia"/>
          <w:sz w:val="32"/>
          <w:szCs w:val="32"/>
        </w:rPr>
        <w:t>その結果、小口顧客を囲い込む資産運用会社が増えてきている。その流れの最たるものとして</w:t>
      </w:r>
      <w:r w:rsidR="00EA2ACE">
        <w:rPr>
          <w:sz w:val="32"/>
          <w:szCs w:val="32"/>
        </w:rPr>
        <w:t>10</w:t>
      </w:r>
      <w:r w:rsidR="00EA2ACE">
        <w:rPr>
          <w:rFonts w:hint="eastAsia"/>
          <w:sz w:val="32"/>
          <w:szCs w:val="32"/>
        </w:rPr>
        <w:t>年前までは保有資産が数億円を超えるような顧客しか対応しなかったヘッジファウンドの門戸の拡大がある。具体的な動きとしてはヘッジファウンドの中には最低投資金額を数百万円〜数千万円に引き下げる会社が続出したものがある。その結果、富裕層だけしか手に届かなかった資産運用会社は一般のサラリーマンも利用できるようになった。</w:t>
      </w:r>
    </w:p>
    <w:p w14:paraId="6114EC7B" w14:textId="6E7E5524" w:rsidR="00EA2ACE" w:rsidRDefault="00EA2ACE" w:rsidP="00B028BF">
      <w:pPr>
        <w:rPr>
          <w:rFonts w:hint="eastAsia"/>
          <w:sz w:val="32"/>
          <w:szCs w:val="32"/>
        </w:rPr>
      </w:pPr>
      <w:r>
        <w:rPr>
          <w:rFonts w:hint="eastAsia"/>
          <w:sz w:val="32"/>
          <w:szCs w:val="32"/>
        </w:rPr>
        <w:t xml:space="preserve">　そして今後抱える資産運用</w:t>
      </w:r>
      <w:r w:rsidR="00D20532">
        <w:rPr>
          <w:rFonts w:hint="eastAsia"/>
          <w:sz w:val="32"/>
          <w:szCs w:val="32"/>
        </w:rPr>
        <w:t>ビジネス</w:t>
      </w:r>
      <w:r>
        <w:rPr>
          <w:rFonts w:hint="eastAsia"/>
          <w:sz w:val="32"/>
          <w:szCs w:val="32"/>
        </w:rPr>
        <w:t>の課題は以下の通りである。</w:t>
      </w:r>
    </w:p>
    <w:p w14:paraId="7F9532F2" w14:textId="48F3545F" w:rsidR="00D20532" w:rsidRDefault="00D20532" w:rsidP="00B028BF">
      <w:pPr>
        <w:rPr>
          <w:rFonts w:hint="eastAsia"/>
          <w:sz w:val="44"/>
          <w:szCs w:val="44"/>
        </w:rPr>
      </w:pPr>
      <w:r w:rsidRPr="00D20532">
        <w:rPr>
          <w:rFonts w:hint="eastAsia"/>
          <w:sz w:val="44"/>
          <w:szCs w:val="44"/>
        </w:rPr>
        <w:t>・</w:t>
      </w:r>
      <w:r w:rsidRPr="00D20532">
        <w:rPr>
          <w:sz w:val="44"/>
          <w:szCs w:val="44"/>
        </w:rPr>
        <w:t>IT</w:t>
      </w:r>
      <w:r w:rsidRPr="00D20532">
        <w:rPr>
          <w:rFonts w:hint="eastAsia"/>
          <w:sz w:val="44"/>
          <w:szCs w:val="44"/>
        </w:rPr>
        <w:t>人材の課題</w:t>
      </w:r>
    </w:p>
    <w:p w14:paraId="39F89F5F" w14:textId="07879A42" w:rsidR="00D20532" w:rsidRDefault="00D20532" w:rsidP="00B028BF">
      <w:pPr>
        <w:rPr>
          <w:rFonts w:hint="eastAsia"/>
          <w:sz w:val="32"/>
          <w:szCs w:val="32"/>
        </w:rPr>
      </w:pPr>
      <w:r>
        <w:rPr>
          <w:rFonts w:hint="eastAsia"/>
          <w:sz w:val="32"/>
          <w:szCs w:val="32"/>
        </w:rPr>
        <w:t xml:space="preserve">　一番最たる業界全体の課題は</w:t>
      </w:r>
      <w:r>
        <w:rPr>
          <w:sz w:val="32"/>
          <w:szCs w:val="32"/>
        </w:rPr>
        <w:t>IT</w:t>
      </w:r>
      <w:r>
        <w:rPr>
          <w:rFonts w:hint="eastAsia"/>
          <w:sz w:val="32"/>
          <w:szCs w:val="32"/>
        </w:rPr>
        <w:t>関係に強い人材の不足だ。資産運用業界全体で</w:t>
      </w:r>
      <w:r>
        <w:rPr>
          <w:sz w:val="32"/>
          <w:szCs w:val="32"/>
        </w:rPr>
        <w:t>AI</w:t>
      </w:r>
      <w:r>
        <w:rPr>
          <w:rFonts w:hint="eastAsia"/>
          <w:sz w:val="32"/>
          <w:szCs w:val="32"/>
        </w:rPr>
        <w:t>の利用や</w:t>
      </w:r>
      <w:r>
        <w:rPr>
          <w:sz w:val="32"/>
          <w:szCs w:val="32"/>
        </w:rPr>
        <w:t>WEB</w:t>
      </w:r>
      <w:r>
        <w:rPr>
          <w:rFonts w:hint="eastAsia"/>
          <w:sz w:val="32"/>
          <w:szCs w:val="32"/>
        </w:rPr>
        <w:t>を活用した流れが出てはいるが、もともとが対面営業がメインのアナログの業界だ。そこで</w:t>
      </w:r>
      <w:r>
        <w:rPr>
          <w:sz w:val="32"/>
          <w:szCs w:val="32"/>
        </w:rPr>
        <w:t>IT</w:t>
      </w:r>
      <w:r>
        <w:rPr>
          <w:rFonts w:hint="eastAsia"/>
          <w:sz w:val="32"/>
          <w:szCs w:val="32"/>
        </w:rPr>
        <w:t>に精通した人材が業界全体で圧倒的に不足しているという現状がある。その結果、</w:t>
      </w:r>
      <w:r>
        <w:rPr>
          <w:sz w:val="32"/>
          <w:szCs w:val="32"/>
        </w:rPr>
        <w:t>AI</w:t>
      </w:r>
      <w:r>
        <w:rPr>
          <w:rFonts w:hint="eastAsia"/>
          <w:sz w:val="32"/>
          <w:szCs w:val="32"/>
        </w:rPr>
        <w:t>や</w:t>
      </w:r>
      <w:r>
        <w:rPr>
          <w:sz w:val="32"/>
          <w:szCs w:val="32"/>
        </w:rPr>
        <w:t>WEB</w:t>
      </w:r>
      <w:r>
        <w:rPr>
          <w:rFonts w:hint="eastAsia"/>
          <w:sz w:val="32"/>
          <w:szCs w:val="32"/>
        </w:rPr>
        <w:t>を活用化した</w:t>
      </w:r>
      <w:r>
        <w:rPr>
          <w:sz w:val="32"/>
          <w:szCs w:val="32"/>
        </w:rPr>
        <w:t>IT</w:t>
      </w:r>
      <w:r>
        <w:rPr>
          <w:rFonts w:hint="eastAsia"/>
          <w:sz w:val="32"/>
          <w:szCs w:val="32"/>
        </w:rPr>
        <w:t>化する必要性を認識しながらも業界全体として</w:t>
      </w:r>
      <w:r>
        <w:rPr>
          <w:sz w:val="32"/>
          <w:szCs w:val="32"/>
        </w:rPr>
        <w:t>IT</w:t>
      </w:r>
      <w:r>
        <w:rPr>
          <w:rFonts w:hint="eastAsia"/>
          <w:sz w:val="32"/>
          <w:szCs w:val="32"/>
        </w:rPr>
        <w:t>化がいまいち進んでいないという実情がある。</w:t>
      </w:r>
    </w:p>
    <w:p w14:paraId="02176C3B" w14:textId="317A298E" w:rsidR="003438FD" w:rsidRPr="003438FD" w:rsidRDefault="003438FD" w:rsidP="00B028BF">
      <w:pPr>
        <w:rPr>
          <w:rFonts w:hint="eastAsia"/>
          <w:sz w:val="44"/>
          <w:szCs w:val="44"/>
        </w:rPr>
      </w:pPr>
      <w:r w:rsidRPr="003438FD">
        <w:rPr>
          <w:rFonts w:hint="eastAsia"/>
          <w:sz w:val="44"/>
          <w:szCs w:val="44"/>
        </w:rPr>
        <w:t>・まだ対面型営業がメインであること</w:t>
      </w:r>
    </w:p>
    <w:p w14:paraId="07241CC2" w14:textId="3D011856" w:rsidR="00A97E6C" w:rsidRDefault="003438FD" w:rsidP="00B028BF">
      <w:pPr>
        <w:rPr>
          <w:rFonts w:hint="eastAsia"/>
          <w:sz w:val="32"/>
          <w:szCs w:val="32"/>
        </w:rPr>
      </w:pPr>
      <w:r>
        <w:rPr>
          <w:rFonts w:hint="eastAsia"/>
          <w:sz w:val="32"/>
          <w:szCs w:val="32"/>
        </w:rPr>
        <w:t xml:space="preserve">　</w:t>
      </w:r>
      <w:r>
        <w:rPr>
          <w:sz w:val="32"/>
          <w:szCs w:val="32"/>
        </w:rPr>
        <w:t>2</w:t>
      </w:r>
      <w:r>
        <w:rPr>
          <w:rFonts w:hint="eastAsia"/>
          <w:sz w:val="32"/>
          <w:szCs w:val="32"/>
        </w:rPr>
        <w:t>つ目の資産運用業界の全体の課題はいまだに対面型営業がメインになっていることだ。これは先ほど取り上げた</w:t>
      </w:r>
      <w:r>
        <w:rPr>
          <w:sz w:val="32"/>
          <w:szCs w:val="32"/>
        </w:rPr>
        <w:t>IT</w:t>
      </w:r>
      <w:r>
        <w:rPr>
          <w:rFonts w:hint="eastAsia"/>
          <w:sz w:val="32"/>
          <w:szCs w:val="32"/>
        </w:rPr>
        <w:t>に精通した人材がいないということに加えて利用者側も資産運用関係の打ち合わせは対面で行うものだという認識をすることに原因がある。すごく端的にいうと今の日本では</w:t>
      </w:r>
      <w:r>
        <w:rPr>
          <w:sz w:val="32"/>
          <w:szCs w:val="32"/>
        </w:rPr>
        <w:t>WEB</w:t>
      </w:r>
      <w:r w:rsidR="00CD5F42">
        <w:rPr>
          <w:rFonts w:hint="eastAsia"/>
          <w:sz w:val="32"/>
          <w:szCs w:val="32"/>
        </w:rPr>
        <w:t>経由で金融商品を購入したり</w:t>
      </w:r>
      <w:r>
        <w:rPr>
          <w:rFonts w:hint="eastAsia"/>
          <w:sz w:val="32"/>
          <w:szCs w:val="32"/>
        </w:rPr>
        <w:t>、資産運用会社と契約するという文化がないのだ。</w:t>
      </w:r>
      <w:r w:rsidR="00CD5F42">
        <w:rPr>
          <w:rFonts w:hint="eastAsia"/>
          <w:sz w:val="32"/>
          <w:szCs w:val="32"/>
        </w:rPr>
        <w:t>つまり、業界全体として</w:t>
      </w:r>
      <w:r w:rsidR="00CD5F42">
        <w:rPr>
          <w:sz w:val="32"/>
          <w:szCs w:val="32"/>
        </w:rPr>
        <w:t>IT</w:t>
      </w:r>
      <w:r w:rsidR="00CD5F42">
        <w:rPr>
          <w:rFonts w:hint="eastAsia"/>
          <w:sz w:val="32"/>
          <w:szCs w:val="32"/>
        </w:rPr>
        <w:t>化にシフトしながらも末端の顧客獲得においては対面営業がしばらくメインであり続けることが考えられる。対面営業自体が悪いわけではないが、対面営業自体が悪いわけではないが、対面営業では対応できる顧客の数が限られるという課題がある。この点では資産運用熱が高まっている現状を業界全体で活用しきれていないため、改善が求められる。</w:t>
      </w:r>
    </w:p>
    <w:p w14:paraId="72E6C4BC" w14:textId="6378EE99" w:rsidR="000E6286" w:rsidRDefault="000E6286" w:rsidP="00B028BF">
      <w:pPr>
        <w:rPr>
          <w:rFonts w:hint="eastAsia"/>
          <w:sz w:val="44"/>
          <w:szCs w:val="44"/>
        </w:rPr>
      </w:pPr>
      <w:r w:rsidRPr="000E6286">
        <w:rPr>
          <w:rFonts w:hint="eastAsia"/>
          <w:sz w:val="44"/>
          <w:szCs w:val="44"/>
        </w:rPr>
        <w:t>・まだまだ日本ではマイナー</w:t>
      </w:r>
    </w:p>
    <w:p w14:paraId="316652A1" w14:textId="1E254196" w:rsidR="000E6286" w:rsidRPr="000E6286" w:rsidRDefault="000E6286" w:rsidP="00B028BF">
      <w:pPr>
        <w:rPr>
          <w:rFonts w:hint="eastAsia"/>
          <w:sz w:val="32"/>
          <w:szCs w:val="32"/>
        </w:rPr>
      </w:pPr>
      <w:r>
        <w:rPr>
          <w:rFonts w:hint="eastAsia"/>
          <w:sz w:val="44"/>
          <w:szCs w:val="44"/>
        </w:rPr>
        <w:t xml:space="preserve">　</w:t>
      </w:r>
      <w:r>
        <w:rPr>
          <w:rFonts w:hint="eastAsia"/>
          <w:sz w:val="32"/>
          <w:szCs w:val="32"/>
        </w:rPr>
        <w:t>資産運用に対するニーズは増えてきたとはいえ、現在の日本では資産運用会社を利用することや真の資産運用に取り組む人はまだまだ少数という課題がある。まず前者の資産運用会社の利用に関しては各社の最低投資額が下がったとはいえ、日本では個人投資家にまだまだ利用されていない。なので、資産運用会社という存在の認知度が高まりにくい構造がある。それに日本人にとって資産運用というのは株を始めとした投資商品を無計画に買うことが終始しており、計画性を持って資産運用に取り組む人が少ない。</w:t>
      </w:r>
      <w:r w:rsidR="00717CC1">
        <w:rPr>
          <w:rFonts w:hint="eastAsia"/>
          <w:sz w:val="32"/>
          <w:szCs w:val="32"/>
        </w:rPr>
        <w:t>その結果、投資熱は高まっても資産運用会社を利用することを含めて本気で資産運用に取り組む人はまだまだ日本では少ないという実績がある。</w:t>
      </w:r>
    </w:p>
    <w:p w14:paraId="661F7CBD" w14:textId="77777777" w:rsidR="00553339" w:rsidRDefault="00553339" w:rsidP="00B028BF">
      <w:pPr>
        <w:rPr>
          <w:rFonts w:hint="eastAsia"/>
          <w:sz w:val="32"/>
          <w:szCs w:val="32"/>
        </w:rPr>
      </w:pPr>
    </w:p>
    <w:p w14:paraId="538BD710" w14:textId="77777777" w:rsidR="00A330B2" w:rsidRDefault="00553339" w:rsidP="00B028BF">
      <w:pPr>
        <w:rPr>
          <w:rFonts w:hint="eastAsia"/>
          <w:sz w:val="32"/>
          <w:szCs w:val="32"/>
        </w:rPr>
      </w:pPr>
      <w:r>
        <w:rPr>
          <w:sz w:val="32"/>
          <w:szCs w:val="32"/>
        </w:rPr>
        <w:t>3.3</w:t>
      </w:r>
      <w:r w:rsidR="00A330B2">
        <w:rPr>
          <w:rFonts w:hint="eastAsia"/>
          <w:sz w:val="32"/>
          <w:szCs w:val="32"/>
        </w:rPr>
        <w:t>資産運用ビジネスの成長性</w:t>
      </w:r>
    </w:p>
    <w:p w14:paraId="05891A31" w14:textId="77777777" w:rsidR="009063A7" w:rsidRDefault="00A330B2" w:rsidP="00B028BF">
      <w:pPr>
        <w:rPr>
          <w:rFonts w:hint="eastAsia"/>
          <w:sz w:val="32"/>
          <w:szCs w:val="32"/>
        </w:rPr>
      </w:pPr>
      <w:r>
        <w:rPr>
          <w:rFonts w:hint="eastAsia"/>
          <w:sz w:val="32"/>
          <w:szCs w:val="32"/>
        </w:rPr>
        <w:t xml:space="preserve">　今まで見た通り、資産運用ビジネスというのは</w:t>
      </w:r>
      <w:r w:rsidR="009063A7">
        <w:rPr>
          <w:rFonts w:hint="eastAsia"/>
          <w:sz w:val="32"/>
          <w:szCs w:val="32"/>
        </w:rPr>
        <w:t>ある程度底をついてしまい、目新しさはなくなり、もともと手を出していた</w:t>
      </w:r>
      <w:r>
        <w:rPr>
          <w:rFonts w:hint="eastAsia"/>
          <w:sz w:val="32"/>
          <w:szCs w:val="32"/>
        </w:rPr>
        <w:t>人が続けるだけで、新規を獲得することが難しくなっている。しかし資産運用ビジネスの商品は“生き物”であり、景気が上がることで人を惹きつける魅力的な商品へと変化する。なので、ビジネスモデルが停滞しても景気の変動によって売れ行きが上がることがあるため、期待は捨てることができない。ここからは資産運用ビジネス</w:t>
      </w:r>
      <w:r w:rsidR="0092263A">
        <w:rPr>
          <w:rFonts w:hint="eastAsia"/>
          <w:sz w:val="32"/>
          <w:szCs w:val="32"/>
        </w:rPr>
        <w:t>の期待できる点と不安な点をまとめ、資産運用ビジネスの成長性を見ていく。</w:t>
      </w:r>
    </w:p>
    <w:p w14:paraId="6AEB672F" w14:textId="77777777" w:rsidR="009063A7" w:rsidRDefault="009063A7" w:rsidP="00B028BF">
      <w:pPr>
        <w:rPr>
          <w:rFonts w:hint="eastAsia"/>
          <w:sz w:val="44"/>
          <w:szCs w:val="44"/>
        </w:rPr>
      </w:pPr>
      <w:r w:rsidRPr="009063A7">
        <w:rPr>
          <w:rFonts w:hint="eastAsia"/>
          <w:sz w:val="44"/>
          <w:szCs w:val="44"/>
        </w:rPr>
        <w:t>資産運用ビジネスの期待できる点</w:t>
      </w:r>
    </w:p>
    <w:p w14:paraId="14B49D22" w14:textId="77777777" w:rsidR="009063A7" w:rsidRDefault="009063A7" w:rsidP="00B028BF">
      <w:pPr>
        <w:rPr>
          <w:rFonts w:hint="eastAsia"/>
          <w:sz w:val="32"/>
          <w:szCs w:val="32"/>
        </w:rPr>
      </w:pPr>
      <w:r w:rsidRPr="009063A7">
        <w:rPr>
          <w:rFonts w:hint="eastAsia"/>
          <w:sz w:val="32"/>
          <w:szCs w:val="32"/>
        </w:rPr>
        <w:t>・</w:t>
      </w:r>
      <w:r>
        <w:rPr>
          <w:rFonts w:hint="eastAsia"/>
          <w:sz w:val="32"/>
          <w:szCs w:val="32"/>
        </w:rPr>
        <w:t>資産運用ビジネスの規模や売り上げ自体は年々増加している。</w:t>
      </w:r>
    </w:p>
    <w:p w14:paraId="47F0EF9E" w14:textId="77777777" w:rsidR="009063A7" w:rsidRDefault="009063A7" w:rsidP="00B028BF">
      <w:pPr>
        <w:rPr>
          <w:rFonts w:hint="eastAsia"/>
          <w:sz w:val="32"/>
          <w:szCs w:val="32"/>
        </w:rPr>
      </w:pPr>
      <w:r>
        <w:rPr>
          <w:rFonts w:hint="eastAsia"/>
          <w:sz w:val="32"/>
          <w:szCs w:val="32"/>
        </w:rPr>
        <w:t>・</w:t>
      </w:r>
      <w:r>
        <w:rPr>
          <w:sz w:val="32"/>
          <w:szCs w:val="32"/>
        </w:rPr>
        <w:t>NISA</w:t>
      </w:r>
      <w:r>
        <w:rPr>
          <w:rFonts w:hint="eastAsia"/>
          <w:sz w:val="32"/>
          <w:szCs w:val="32"/>
        </w:rPr>
        <w:t>を機に資産運用熱が高まる</w:t>
      </w:r>
    </w:p>
    <w:p w14:paraId="4A1EE5DA" w14:textId="77777777" w:rsidR="009063A7" w:rsidRDefault="009063A7" w:rsidP="00B028BF">
      <w:pPr>
        <w:rPr>
          <w:rFonts w:hint="eastAsia"/>
          <w:sz w:val="32"/>
          <w:szCs w:val="32"/>
        </w:rPr>
      </w:pPr>
      <w:r>
        <w:rPr>
          <w:rFonts w:hint="eastAsia"/>
          <w:sz w:val="32"/>
          <w:szCs w:val="32"/>
        </w:rPr>
        <w:t>・</w:t>
      </w:r>
      <w:r>
        <w:rPr>
          <w:sz w:val="32"/>
          <w:szCs w:val="32"/>
        </w:rPr>
        <w:t>IT</w:t>
      </w:r>
      <w:r>
        <w:rPr>
          <w:rFonts w:hint="eastAsia"/>
          <w:sz w:val="32"/>
          <w:szCs w:val="32"/>
        </w:rPr>
        <w:t>化により一度に対応できる顧客が増える</w:t>
      </w:r>
    </w:p>
    <w:p w14:paraId="5CA18DEB" w14:textId="77777777" w:rsidR="00B65BE7" w:rsidRDefault="00B65BE7" w:rsidP="00B028BF">
      <w:pPr>
        <w:rPr>
          <w:rFonts w:hint="eastAsia"/>
          <w:sz w:val="32"/>
          <w:szCs w:val="32"/>
        </w:rPr>
      </w:pPr>
      <w:r>
        <w:rPr>
          <w:rFonts w:hint="eastAsia"/>
          <w:sz w:val="32"/>
          <w:szCs w:val="32"/>
        </w:rPr>
        <w:t>・クレジットカードや電子マネー決済でのポイント還元など短なところでの資産運用も増えつつある。</w:t>
      </w:r>
    </w:p>
    <w:p w14:paraId="7913D3DF" w14:textId="77777777" w:rsidR="00B65BE7" w:rsidRDefault="00B65BE7" w:rsidP="00B028BF">
      <w:pPr>
        <w:rPr>
          <w:rFonts w:hint="eastAsia"/>
          <w:sz w:val="32"/>
          <w:szCs w:val="32"/>
        </w:rPr>
      </w:pPr>
      <w:r>
        <w:rPr>
          <w:rFonts w:hint="eastAsia"/>
          <w:sz w:val="32"/>
          <w:szCs w:val="32"/>
        </w:rPr>
        <w:t>・投資信託が伸びている</w:t>
      </w:r>
    </w:p>
    <w:p w14:paraId="47A75D25" w14:textId="7A8BB158" w:rsidR="00EC216F" w:rsidRDefault="00EC216F" w:rsidP="00B028BF">
      <w:pPr>
        <w:rPr>
          <w:rFonts w:hint="eastAsia"/>
          <w:sz w:val="44"/>
          <w:szCs w:val="44"/>
        </w:rPr>
      </w:pPr>
      <w:r w:rsidRPr="00EC216F">
        <w:rPr>
          <w:rFonts w:hint="eastAsia"/>
          <w:sz w:val="44"/>
          <w:szCs w:val="44"/>
        </w:rPr>
        <w:t>資産運用ビジネスの不安な点</w:t>
      </w:r>
    </w:p>
    <w:p w14:paraId="5C1F75FA" w14:textId="5E8C2041" w:rsidR="00EC216F" w:rsidRDefault="00EC216F" w:rsidP="00B028BF">
      <w:pPr>
        <w:rPr>
          <w:rFonts w:hint="eastAsia"/>
          <w:sz w:val="32"/>
          <w:szCs w:val="32"/>
        </w:rPr>
      </w:pPr>
      <w:r>
        <w:rPr>
          <w:rFonts w:hint="eastAsia"/>
          <w:sz w:val="32"/>
          <w:szCs w:val="32"/>
        </w:rPr>
        <w:t>・</w:t>
      </w:r>
      <w:r>
        <w:rPr>
          <w:sz w:val="32"/>
          <w:szCs w:val="32"/>
        </w:rPr>
        <w:t>IT</w:t>
      </w:r>
      <w:r>
        <w:rPr>
          <w:rFonts w:hint="eastAsia"/>
          <w:sz w:val="32"/>
          <w:szCs w:val="32"/>
        </w:rPr>
        <w:t>化、</w:t>
      </w:r>
      <w:r>
        <w:rPr>
          <w:sz w:val="32"/>
          <w:szCs w:val="32"/>
        </w:rPr>
        <w:t>AI</w:t>
      </w:r>
      <w:r>
        <w:rPr>
          <w:rFonts w:hint="eastAsia"/>
          <w:sz w:val="32"/>
          <w:szCs w:val="32"/>
        </w:rPr>
        <w:t>の普及に向けた人材の不足</w:t>
      </w:r>
    </w:p>
    <w:p w14:paraId="40BE3607" w14:textId="1B28FD04" w:rsidR="00EC216F" w:rsidRDefault="00EC216F" w:rsidP="00B028BF">
      <w:pPr>
        <w:rPr>
          <w:rFonts w:hint="eastAsia"/>
          <w:sz w:val="32"/>
          <w:szCs w:val="32"/>
        </w:rPr>
      </w:pPr>
      <w:r>
        <w:rPr>
          <w:rFonts w:hint="eastAsia"/>
          <w:sz w:val="32"/>
          <w:szCs w:val="32"/>
        </w:rPr>
        <w:t>・資産運用知識の少ないアドバイザーが多い</w:t>
      </w:r>
    </w:p>
    <w:p w14:paraId="0E7F4465" w14:textId="187DB063" w:rsidR="00EC216F" w:rsidRDefault="00EC216F" w:rsidP="00B028BF">
      <w:pPr>
        <w:rPr>
          <w:rFonts w:hint="eastAsia"/>
          <w:sz w:val="32"/>
          <w:szCs w:val="32"/>
        </w:rPr>
      </w:pPr>
      <w:r>
        <w:rPr>
          <w:rFonts w:hint="eastAsia"/>
          <w:sz w:val="32"/>
          <w:szCs w:val="32"/>
        </w:rPr>
        <w:t>・投信ビジネスのコスト管理</w:t>
      </w:r>
    </w:p>
    <w:p w14:paraId="695B8A4C" w14:textId="5153BE16" w:rsidR="00E45F97" w:rsidRDefault="00E45F97" w:rsidP="00B028BF">
      <w:pPr>
        <w:rPr>
          <w:rFonts w:hint="eastAsia"/>
          <w:sz w:val="32"/>
          <w:szCs w:val="32"/>
        </w:rPr>
      </w:pPr>
      <w:r>
        <w:rPr>
          <w:rFonts w:hint="eastAsia"/>
          <w:sz w:val="32"/>
          <w:szCs w:val="32"/>
        </w:rPr>
        <w:t>・新規顧客の獲得</w:t>
      </w:r>
    </w:p>
    <w:p w14:paraId="14B021A5" w14:textId="3BE0E32F" w:rsidR="00E45F97" w:rsidRDefault="00E45F97" w:rsidP="00B028BF">
      <w:pPr>
        <w:rPr>
          <w:rFonts w:hint="eastAsia"/>
          <w:sz w:val="32"/>
          <w:szCs w:val="32"/>
        </w:rPr>
      </w:pPr>
      <w:r>
        <w:rPr>
          <w:rFonts w:hint="eastAsia"/>
          <w:sz w:val="32"/>
          <w:szCs w:val="32"/>
        </w:rPr>
        <w:t>・日本経済の成長への不安</w:t>
      </w:r>
    </w:p>
    <w:p w14:paraId="3D786069" w14:textId="0FD974FE" w:rsidR="00E45F97" w:rsidRDefault="00E45F97" w:rsidP="00B028BF">
      <w:pPr>
        <w:rPr>
          <w:rFonts w:hint="eastAsia"/>
          <w:sz w:val="32"/>
          <w:szCs w:val="32"/>
        </w:rPr>
      </w:pPr>
      <w:r>
        <w:rPr>
          <w:rFonts w:hint="eastAsia"/>
          <w:sz w:val="32"/>
          <w:szCs w:val="32"/>
        </w:rPr>
        <w:t>・かなりの知識や経験が必要</w:t>
      </w:r>
    </w:p>
    <w:p w14:paraId="5B38F82E" w14:textId="0F2996D9" w:rsidR="00E45F97" w:rsidRDefault="00E45F97" w:rsidP="00B028BF">
      <w:pPr>
        <w:rPr>
          <w:rFonts w:hint="eastAsia"/>
          <w:sz w:val="32"/>
          <w:szCs w:val="32"/>
        </w:rPr>
      </w:pPr>
    </w:p>
    <w:p w14:paraId="498CADB1" w14:textId="3727C39F" w:rsidR="00E45F97" w:rsidRDefault="00E45F97" w:rsidP="00B028BF">
      <w:pPr>
        <w:rPr>
          <w:rFonts w:hint="eastAsia"/>
          <w:sz w:val="32"/>
          <w:szCs w:val="32"/>
        </w:rPr>
      </w:pPr>
      <w:r>
        <w:rPr>
          <w:rFonts w:hint="eastAsia"/>
          <w:sz w:val="32"/>
          <w:szCs w:val="32"/>
        </w:rPr>
        <w:t xml:space="preserve">　以上が主な資産運用ビジネスの期待できる点、不安な点であり、</w:t>
      </w:r>
      <w:r w:rsidR="00164DFE">
        <w:rPr>
          <w:rFonts w:hint="eastAsia"/>
          <w:sz w:val="32"/>
          <w:szCs w:val="32"/>
        </w:rPr>
        <w:t>資産運用ビジネスの販売規模自体は年々増加しており、成長性は申し分ないように思えるが、ビジネスモデルは停滞を続けており、投信ビジネスや、</w:t>
      </w:r>
      <w:r w:rsidR="00164DFE">
        <w:rPr>
          <w:sz w:val="32"/>
          <w:szCs w:val="32"/>
        </w:rPr>
        <w:t>IT</w:t>
      </w:r>
      <w:r w:rsidR="00164DFE">
        <w:rPr>
          <w:rFonts w:hint="eastAsia"/>
          <w:sz w:val="32"/>
          <w:szCs w:val="32"/>
        </w:rPr>
        <w:t>化、</w:t>
      </w:r>
      <w:r w:rsidR="00164DFE">
        <w:rPr>
          <w:sz w:val="32"/>
          <w:szCs w:val="32"/>
        </w:rPr>
        <w:t>AI</w:t>
      </w:r>
      <w:r w:rsidR="00164DFE">
        <w:rPr>
          <w:rFonts w:hint="eastAsia"/>
          <w:sz w:val="32"/>
          <w:szCs w:val="32"/>
        </w:rPr>
        <w:t>の普及に伴う資産運用会社の人材確保やコスト管理など、資産運用会社の抜本的な改革が必要になることが予想される。しかし、</w:t>
      </w:r>
      <w:r w:rsidR="00164DFE">
        <w:rPr>
          <w:sz w:val="32"/>
          <w:szCs w:val="32"/>
        </w:rPr>
        <w:t>NISA</w:t>
      </w:r>
      <w:r w:rsidR="00164DFE">
        <w:rPr>
          <w:rFonts w:hint="eastAsia"/>
          <w:sz w:val="32"/>
          <w:szCs w:val="32"/>
        </w:rPr>
        <w:t>の制度や、キャッシュレス制度により、カードや電子マネー決済でのポイント還元や消費税減税など国が資産運用ビジネスへの追い風を吹かせている</w:t>
      </w:r>
      <w:r w:rsidR="0056136B">
        <w:rPr>
          <w:rFonts w:hint="eastAsia"/>
          <w:sz w:val="32"/>
          <w:szCs w:val="32"/>
        </w:rPr>
        <w:t>傾向もあるため、期待できる点も多数あ理、成長性は大いにあると言える。</w:t>
      </w:r>
    </w:p>
    <w:p w14:paraId="0B887CD0" w14:textId="77777777" w:rsidR="0056136B" w:rsidRDefault="0056136B" w:rsidP="00B028BF">
      <w:pPr>
        <w:rPr>
          <w:rFonts w:hint="eastAsia"/>
          <w:sz w:val="32"/>
          <w:szCs w:val="32"/>
        </w:rPr>
      </w:pPr>
    </w:p>
    <w:p w14:paraId="0E28E712" w14:textId="53790B38" w:rsidR="0056136B" w:rsidRDefault="0056136B" w:rsidP="00B028BF">
      <w:pPr>
        <w:rPr>
          <w:rFonts w:hint="eastAsia"/>
          <w:sz w:val="32"/>
          <w:szCs w:val="32"/>
        </w:rPr>
      </w:pPr>
      <w:r>
        <w:rPr>
          <w:sz w:val="32"/>
          <w:szCs w:val="32"/>
        </w:rPr>
        <w:t>4.</w:t>
      </w:r>
      <w:r>
        <w:rPr>
          <w:rFonts w:hint="eastAsia"/>
          <w:sz w:val="32"/>
          <w:szCs w:val="32"/>
        </w:rPr>
        <w:t>資産運用ビジネスの問題点</w:t>
      </w:r>
    </w:p>
    <w:p w14:paraId="1CD5BF40" w14:textId="77777777" w:rsidR="0056136B" w:rsidRDefault="0056136B" w:rsidP="00B028BF">
      <w:pPr>
        <w:rPr>
          <w:rFonts w:hint="eastAsia"/>
          <w:sz w:val="32"/>
          <w:szCs w:val="32"/>
        </w:rPr>
      </w:pPr>
      <w:r>
        <w:rPr>
          <w:rFonts w:hint="eastAsia"/>
          <w:sz w:val="32"/>
          <w:szCs w:val="32"/>
        </w:rPr>
        <w:t xml:space="preserve">　この章では資産運用ビジネスについて調べた上で浮き彫りとなった問題点について大きく</w:t>
      </w:r>
      <w:r>
        <w:rPr>
          <w:sz w:val="32"/>
          <w:szCs w:val="32"/>
        </w:rPr>
        <w:t>4</w:t>
      </w:r>
      <w:r>
        <w:rPr>
          <w:rFonts w:hint="eastAsia"/>
          <w:sz w:val="32"/>
          <w:szCs w:val="32"/>
        </w:rPr>
        <w:t>つ挙げて行く</w:t>
      </w:r>
    </w:p>
    <w:p w14:paraId="65B05409" w14:textId="3F7982B8" w:rsidR="0056136B" w:rsidRDefault="0056136B" w:rsidP="00B028BF">
      <w:pPr>
        <w:rPr>
          <w:rFonts w:hint="eastAsia"/>
          <w:sz w:val="44"/>
          <w:szCs w:val="44"/>
        </w:rPr>
      </w:pPr>
      <w:r>
        <w:rPr>
          <w:rFonts w:hint="eastAsia"/>
          <w:sz w:val="44"/>
          <w:szCs w:val="44"/>
        </w:rPr>
        <w:t>①顧客が預金感覚で証券投資をしている</w:t>
      </w:r>
    </w:p>
    <w:p w14:paraId="4845F94B" w14:textId="05DD642D" w:rsidR="0056136B" w:rsidRDefault="0056136B" w:rsidP="00B028BF">
      <w:pPr>
        <w:rPr>
          <w:rFonts w:hint="eastAsia"/>
          <w:sz w:val="32"/>
          <w:szCs w:val="32"/>
        </w:rPr>
      </w:pPr>
      <w:r>
        <w:rPr>
          <w:rFonts w:hint="eastAsia"/>
          <w:sz w:val="32"/>
          <w:szCs w:val="32"/>
        </w:rPr>
        <w:t xml:space="preserve">　経済の成長期においては、預金感覚の投資、すなわち「投資信託など金融商品を購入すると</w:t>
      </w:r>
      <w:r w:rsidR="0072498D">
        <w:rPr>
          <w:rFonts w:hint="eastAsia"/>
          <w:sz w:val="32"/>
          <w:szCs w:val="32"/>
        </w:rPr>
        <w:t>預金のように放っておく」投資スタイルが案外成功していた。しかし成熟経済に入った現在、超長期で成長を続ける金融商品は存在しないので、従来の感覚ではほとんどの人が失敗することになる。価格変動が激しくなった現代では価格変動が激しくなった現代においては、放っておけば必ずどこかで大暴落に見舞われることになるため、単純な長期保有型（放置型）の投資から、面倒でも管理型の投資に切り替える必要がある。すなわち購入から売却までの時間を数カ月から</w:t>
      </w:r>
      <w:r w:rsidR="0072498D">
        <w:rPr>
          <w:sz w:val="32"/>
          <w:szCs w:val="32"/>
        </w:rPr>
        <w:t>2</w:t>
      </w:r>
      <w:r w:rsidR="0072498D">
        <w:rPr>
          <w:rFonts w:hint="eastAsia"/>
          <w:sz w:val="32"/>
          <w:szCs w:val="32"/>
        </w:rPr>
        <w:t>年程度まで短縮し、買い時、売り時をしっかり管理する投資を行う必要が出てきたということである。</w:t>
      </w:r>
    </w:p>
    <w:p w14:paraId="1958CC32" w14:textId="194493C6" w:rsidR="0072498D" w:rsidRDefault="0072498D" w:rsidP="00B028BF">
      <w:pPr>
        <w:rPr>
          <w:rFonts w:hint="eastAsia"/>
          <w:sz w:val="32"/>
          <w:szCs w:val="32"/>
        </w:rPr>
      </w:pPr>
      <w:r>
        <w:rPr>
          <w:rFonts w:hint="eastAsia"/>
          <w:sz w:val="32"/>
          <w:szCs w:val="32"/>
        </w:rPr>
        <w:t xml:space="preserve">　そのような難しいことはできないという声もあるだろうが、そもそも証券投資は難しいものなのだ。</w:t>
      </w:r>
      <w:r w:rsidR="004C7E59">
        <w:rPr>
          <w:rFonts w:hint="eastAsia"/>
          <w:sz w:val="32"/>
          <w:szCs w:val="32"/>
        </w:rPr>
        <w:t>難しいと言って投資を諦めるのであれば向いていない。だが、将来の年金に不安も抱え、預金金利にも期待ができないため証券投資を行いたいという人は、</w:t>
      </w:r>
      <w:r w:rsidR="00552A08">
        <w:rPr>
          <w:rFonts w:hint="eastAsia"/>
          <w:sz w:val="32"/>
          <w:szCs w:val="32"/>
        </w:rPr>
        <w:t>自分で研究し、買い時・売り時を管理する。すグレタ投資アドバイザーを探し当て、継続的にフォローしてもらう約束を取り付ける。という</w:t>
      </w:r>
      <w:r w:rsidR="00552A08">
        <w:rPr>
          <w:sz w:val="32"/>
          <w:szCs w:val="32"/>
        </w:rPr>
        <w:t>2</w:t>
      </w:r>
      <w:r w:rsidR="00552A08">
        <w:rPr>
          <w:rFonts w:hint="eastAsia"/>
          <w:sz w:val="32"/>
          <w:szCs w:val="32"/>
        </w:rPr>
        <w:t xml:space="preserve"> </w:t>
      </w:r>
      <w:r w:rsidR="00552A08">
        <w:rPr>
          <w:rFonts w:hint="eastAsia"/>
          <w:sz w:val="32"/>
          <w:szCs w:val="32"/>
        </w:rPr>
        <w:t>点を心がける以外に道はない。</w:t>
      </w:r>
    </w:p>
    <w:p w14:paraId="76E5DC5B" w14:textId="562CFD3A" w:rsidR="00552A08" w:rsidRDefault="00552A08" w:rsidP="00B028BF">
      <w:pPr>
        <w:rPr>
          <w:rFonts w:hint="eastAsia"/>
          <w:sz w:val="44"/>
          <w:szCs w:val="44"/>
        </w:rPr>
      </w:pPr>
      <w:r w:rsidRPr="00552A08">
        <w:rPr>
          <w:rFonts w:hint="eastAsia"/>
          <w:sz w:val="44"/>
          <w:szCs w:val="44"/>
        </w:rPr>
        <w:t>②資産運用は投資信託などの金融商品を買うことではない</w:t>
      </w:r>
    </w:p>
    <w:p w14:paraId="16FB90AF" w14:textId="26BE0377" w:rsidR="00552A08" w:rsidRDefault="00552A08" w:rsidP="00B028BF">
      <w:pPr>
        <w:rPr>
          <w:rFonts w:hint="eastAsia"/>
          <w:sz w:val="32"/>
          <w:szCs w:val="32"/>
        </w:rPr>
      </w:pPr>
      <w:r>
        <w:rPr>
          <w:rFonts w:hint="eastAsia"/>
          <w:sz w:val="32"/>
          <w:szCs w:val="32"/>
        </w:rPr>
        <w:t xml:space="preserve">　資産運用のアドバイスというと、ほとんどのケースで「どの金融商品を買えば良いか」という話で終わってしまう。資産運用で大事なのは「何に投資するか」だけではない。</w:t>
      </w:r>
      <w:r w:rsidR="00EB6FB1">
        <w:rPr>
          <w:rFonts w:hint="eastAsia"/>
          <w:sz w:val="32"/>
          <w:szCs w:val="32"/>
        </w:rPr>
        <w:t>むしろ、それを「いつ買うか、いつ売るか」を管理することの方がはるかに重要なのである。従って、継続的に投資資産を管理することが不可欠である。</w:t>
      </w:r>
    </w:p>
    <w:p w14:paraId="6297BF79" w14:textId="0573F4A2" w:rsidR="00EB6FB1" w:rsidRPr="00EB6FB1" w:rsidRDefault="00EB6FB1" w:rsidP="00B028BF">
      <w:pPr>
        <w:rPr>
          <w:rFonts w:hint="eastAsia"/>
          <w:sz w:val="44"/>
          <w:szCs w:val="44"/>
        </w:rPr>
      </w:pPr>
      <w:r w:rsidRPr="00EB6FB1">
        <w:rPr>
          <w:rFonts w:hint="eastAsia"/>
          <w:sz w:val="44"/>
          <w:szCs w:val="44"/>
        </w:rPr>
        <w:t>③アドバイザー側に潜む問題点</w:t>
      </w:r>
    </w:p>
    <w:p w14:paraId="073BB5C6" w14:textId="488A9E14" w:rsidR="0056136B" w:rsidRDefault="00EB6FB1" w:rsidP="00B028BF">
      <w:pPr>
        <w:rPr>
          <w:rFonts w:hint="eastAsia"/>
          <w:sz w:val="32"/>
          <w:szCs w:val="32"/>
        </w:rPr>
      </w:pPr>
      <w:r>
        <w:rPr>
          <w:rFonts w:hint="eastAsia"/>
          <w:sz w:val="32"/>
          <w:szCs w:val="32"/>
        </w:rPr>
        <w:t xml:space="preserve">　資産運用のアドバイザーというと、ほとんどが金融の窓口や営業マンの情報提供を指す状況になっている。内定先の証券会社の方や投資について調べた上での主観も入るが、会社やここには以下の２つの問題点が潜んでいる。</w:t>
      </w:r>
    </w:p>
    <w:p w14:paraId="08DF458D" w14:textId="5A498F01" w:rsidR="00EB6FB1" w:rsidRDefault="00EB6FB1" w:rsidP="00B028BF">
      <w:pPr>
        <w:rPr>
          <w:rFonts w:hint="eastAsia"/>
          <w:sz w:val="32"/>
          <w:szCs w:val="32"/>
        </w:rPr>
      </w:pPr>
      <w:r>
        <w:rPr>
          <w:rFonts w:hint="eastAsia"/>
          <w:sz w:val="32"/>
          <w:szCs w:val="32"/>
        </w:rPr>
        <w:t>・アドバイザー自身に投資経験がないケースが多い</w:t>
      </w:r>
    </w:p>
    <w:p w14:paraId="129BF567" w14:textId="22B5A8F0" w:rsidR="00757F8C" w:rsidRDefault="00EB6FB1" w:rsidP="00B028BF">
      <w:pPr>
        <w:rPr>
          <w:rFonts w:hint="eastAsia"/>
          <w:sz w:val="32"/>
          <w:szCs w:val="32"/>
        </w:rPr>
      </w:pPr>
      <w:r>
        <w:rPr>
          <w:rFonts w:hint="eastAsia"/>
          <w:sz w:val="32"/>
          <w:szCs w:val="32"/>
        </w:rPr>
        <w:t xml:space="preserve">　これは自分自身耳が痛い問題ではあるが、これは確かに論外なことである。</w:t>
      </w:r>
      <w:r w:rsidR="00B84433">
        <w:rPr>
          <w:rFonts w:hint="eastAsia"/>
          <w:sz w:val="32"/>
          <w:szCs w:val="32"/>
        </w:rPr>
        <w:t>このように難しい証券投資を、しかも大きなリスクを伴うことを、机の上で軽く勉強した人間がアドバイスしているのが現状である。</w:t>
      </w:r>
      <w:r w:rsidR="00415E73">
        <w:rPr>
          <w:rFonts w:hint="eastAsia"/>
          <w:sz w:val="32"/>
          <w:szCs w:val="32"/>
        </w:rPr>
        <w:t>顧客がアドバイザーに資産運用のアドバイス</w:t>
      </w:r>
      <w:r w:rsidR="00757F8C">
        <w:rPr>
          <w:rFonts w:hint="eastAsia"/>
          <w:sz w:val="32"/>
          <w:szCs w:val="32"/>
        </w:rPr>
        <w:t>を求める場合には、まずは担当者の投資経験を訪ねてみる必要がある。</w:t>
      </w:r>
    </w:p>
    <w:p w14:paraId="2E1ED2F5" w14:textId="7D389D39" w:rsidR="00757F8C" w:rsidRDefault="00757F8C" w:rsidP="00B028BF">
      <w:pPr>
        <w:rPr>
          <w:rFonts w:hint="eastAsia"/>
          <w:sz w:val="32"/>
          <w:szCs w:val="32"/>
        </w:rPr>
      </w:pPr>
      <w:r>
        <w:rPr>
          <w:rFonts w:hint="eastAsia"/>
          <w:sz w:val="32"/>
          <w:szCs w:val="32"/>
        </w:rPr>
        <w:t>・物販業になってしまったアドバイザー</w:t>
      </w:r>
    </w:p>
    <w:p w14:paraId="7FF4904F" w14:textId="6D58A15F" w:rsidR="00757F8C" w:rsidRDefault="00757F8C" w:rsidP="00B028BF">
      <w:pPr>
        <w:rPr>
          <w:rFonts w:hint="eastAsia"/>
          <w:sz w:val="32"/>
          <w:szCs w:val="32"/>
        </w:rPr>
      </w:pPr>
      <w:r>
        <w:rPr>
          <w:rFonts w:hint="eastAsia"/>
          <w:sz w:val="32"/>
          <w:szCs w:val="32"/>
        </w:rPr>
        <w:t xml:space="preserve">　資産運用会社について調べていくと、投資成果を上げるための勉強研究にはほとんど時間をかけない一方、商品の売り方には相当の時間と労力をかけている、現場はそのような失態だと受けて取れる。そして、販売をした後のフォロー（具体的には売り時のアドバイス）をしないケースが多いことも特徴であるが、それこそが、物販業者と（本来の）アドバイザーとの違いと言ってもいいかもしれない。</w:t>
      </w:r>
    </w:p>
    <w:p w14:paraId="7C33BB82" w14:textId="5A86B4BF" w:rsidR="00757F8C" w:rsidRPr="00757F8C" w:rsidRDefault="00757F8C" w:rsidP="00B028BF">
      <w:pPr>
        <w:rPr>
          <w:rFonts w:hint="eastAsia"/>
          <w:sz w:val="44"/>
          <w:szCs w:val="44"/>
        </w:rPr>
      </w:pPr>
      <w:r w:rsidRPr="00757F8C">
        <w:rPr>
          <w:rFonts w:hint="eastAsia"/>
          <w:sz w:val="44"/>
          <w:szCs w:val="44"/>
        </w:rPr>
        <w:t>④投資のバイブルを差し替える</w:t>
      </w:r>
    </w:p>
    <w:p w14:paraId="0C5A571A" w14:textId="4857D368" w:rsidR="00757F8C" w:rsidRDefault="00757F8C" w:rsidP="00B028BF">
      <w:pPr>
        <w:rPr>
          <w:rFonts w:hint="eastAsia"/>
          <w:sz w:val="32"/>
          <w:szCs w:val="32"/>
        </w:rPr>
      </w:pPr>
      <w:r>
        <w:rPr>
          <w:rFonts w:hint="eastAsia"/>
          <w:sz w:val="32"/>
          <w:szCs w:val="32"/>
        </w:rPr>
        <w:t xml:space="preserve">　再度個人的な意見ではあるが、巷で行われる資産運用アドバイスの多くは、もはや時代錯誤だと考えられる。</w:t>
      </w:r>
      <w:r w:rsidR="00B14B98">
        <w:rPr>
          <w:rFonts w:hint="eastAsia"/>
          <w:sz w:val="32"/>
          <w:szCs w:val="32"/>
        </w:rPr>
        <w:t>それらのアドバイスの推奨スタンスは、基本的に全て戦後〜高度成長期に考案された「モダンポートフォリオ理論」を根拠にした「長期分散投資」であるが、</w:t>
      </w:r>
      <w:r w:rsidR="00B14B98">
        <w:rPr>
          <w:sz w:val="32"/>
          <w:szCs w:val="32"/>
        </w:rPr>
        <w:t>2000</w:t>
      </w:r>
      <w:r w:rsidR="00B14B98">
        <w:rPr>
          <w:rFonts w:hint="eastAsia"/>
          <w:sz w:val="32"/>
          <w:szCs w:val="32"/>
        </w:rPr>
        <w:t>年以降のバブルの隆盛〜</w:t>
      </w:r>
      <w:r w:rsidR="00B14B98">
        <w:rPr>
          <w:sz w:val="32"/>
          <w:szCs w:val="32"/>
        </w:rPr>
        <w:t>2007</w:t>
      </w:r>
      <w:r w:rsidR="00B14B98">
        <w:rPr>
          <w:rFonts w:hint="eastAsia"/>
          <w:sz w:val="32"/>
          <w:szCs w:val="32"/>
        </w:rPr>
        <w:t>年以降の金融危機を持って、すでにこれらの理論が破綻していることが明らかになっている。その旧態依然としたセオリーを信望するアドバイザーがあまりにも多いことに先行きは不安になる一方である。時代錯誤のバイブルを差し替えない理由は、おそらく次のように要約されている。</w:t>
      </w:r>
    </w:p>
    <w:p w14:paraId="1EDB71AE" w14:textId="1748297D" w:rsidR="00553E9F" w:rsidRDefault="00553E9F" w:rsidP="00B028BF">
      <w:pPr>
        <w:rPr>
          <w:rFonts w:hint="eastAsia"/>
          <w:sz w:val="32"/>
          <w:szCs w:val="32"/>
        </w:rPr>
      </w:pPr>
      <w:r>
        <w:rPr>
          <w:rFonts w:hint="eastAsia"/>
          <w:sz w:val="32"/>
          <w:szCs w:val="32"/>
        </w:rPr>
        <w:t>・それ以外の投資理論を本当に知らない</w:t>
      </w:r>
    </w:p>
    <w:p w14:paraId="466C5CCD" w14:textId="22EFA81E" w:rsidR="00553E9F" w:rsidRDefault="00553E9F" w:rsidP="00B028BF">
      <w:pPr>
        <w:rPr>
          <w:rFonts w:hint="eastAsia"/>
          <w:sz w:val="32"/>
          <w:szCs w:val="32"/>
        </w:rPr>
      </w:pPr>
      <w:r>
        <w:rPr>
          <w:rFonts w:hint="eastAsia"/>
          <w:sz w:val="32"/>
          <w:szCs w:val="32"/>
        </w:rPr>
        <w:t>・他に様々な投資手法があることは知っているが、難しすぎて手に負えないのであえて触れない</w:t>
      </w:r>
    </w:p>
    <w:p w14:paraId="74635CE5" w14:textId="483DCBAF" w:rsidR="00553E9F" w:rsidRDefault="00553E9F" w:rsidP="00B028BF">
      <w:pPr>
        <w:rPr>
          <w:rFonts w:hint="eastAsia"/>
          <w:sz w:val="32"/>
          <w:szCs w:val="32"/>
        </w:rPr>
      </w:pPr>
      <w:r>
        <w:rPr>
          <w:rFonts w:hint="eastAsia"/>
          <w:sz w:val="32"/>
          <w:szCs w:val="32"/>
        </w:rPr>
        <w:t>・金融商品を販売するために便利な理論であるため差し替えない</w:t>
      </w:r>
    </w:p>
    <w:p w14:paraId="1241B5A6" w14:textId="4AF26156" w:rsidR="00553E9F" w:rsidRDefault="00553E9F" w:rsidP="00B028BF">
      <w:pPr>
        <w:rPr>
          <w:rFonts w:hint="eastAsia"/>
          <w:sz w:val="32"/>
          <w:szCs w:val="32"/>
        </w:rPr>
      </w:pPr>
      <w:r>
        <w:rPr>
          <w:rFonts w:hint="eastAsia"/>
          <w:sz w:val="32"/>
          <w:szCs w:val="32"/>
        </w:rPr>
        <w:t xml:space="preserve">　様々な問題を挙げたが、売り手に潜む問題が多く上がった。資産運用はとても複雑で知識や経験を有するコンテンツであり、人にとって大事なお金を扱うため、売り手も買い手もある程度の知識と経験がなければ徐々に需要はなくなり、資産運用ビジネス自体衰退していくだろう。</w:t>
      </w:r>
      <w:r w:rsidR="00BB0F44">
        <w:rPr>
          <w:rFonts w:hint="eastAsia"/>
          <w:sz w:val="32"/>
          <w:szCs w:val="32"/>
        </w:rPr>
        <w:t>今後は</w:t>
      </w:r>
      <w:r w:rsidR="00BB0F44">
        <w:rPr>
          <w:sz w:val="32"/>
          <w:szCs w:val="32"/>
        </w:rPr>
        <w:t>AI</w:t>
      </w:r>
      <w:r w:rsidR="00BB0F44">
        <w:rPr>
          <w:rFonts w:hint="eastAsia"/>
          <w:sz w:val="32"/>
          <w:szCs w:val="32"/>
        </w:rPr>
        <w:t>などとうまく向き合い互いの知識不足を解消しより確実な資産運用を心がけるべきである。</w:t>
      </w:r>
    </w:p>
    <w:p w14:paraId="4F8CFEE0" w14:textId="77777777" w:rsidR="00BB0F44" w:rsidRDefault="00BB0F44" w:rsidP="00B028BF">
      <w:pPr>
        <w:rPr>
          <w:rFonts w:hint="eastAsia"/>
          <w:sz w:val="32"/>
          <w:szCs w:val="32"/>
        </w:rPr>
      </w:pPr>
    </w:p>
    <w:p w14:paraId="3863A468" w14:textId="5B772825" w:rsidR="00BB0F44" w:rsidRDefault="00BB0F44" w:rsidP="00B028BF">
      <w:pPr>
        <w:rPr>
          <w:rFonts w:hint="eastAsia"/>
          <w:sz w:val="32"/>
          <w:szCs w:val="32"/>
        </w:rPr>
      </w:pPr>
      <w:r>
        <w:rPr>
          <w:sz w:val="32"/>
          <w:szCs w:val="32"/>
        </w:rPr>
        <w:t>5.</w:t>
      </w:r>
      <w:r>
        <w:rPr>
          <w:rFonts w:hint="eastAsia"/>
          <w:sz w:val="32"/>
          <w:szCs w:val="32"/>
        </w:rPr>
        <w:t>結果と課題。</w:t>
      </w:r>
    </w:p>
    <w:p w14:paraId="4C64D438" w14:textId="5958F4EA" w:rsidR="001C59AF" w:rsidRDefault="00BB0F44" w:rsidP="00B028BF">
      <w:pPr>
        <w:rPr>
          <w:rFonts w:hint="eastAsia"/>
          <w:sz w:val="32"/>
          <w:szCs w:val="32"/>
        </w:rPr>
      </w:pPr>
      <w:r>
        <w:rPr>
          <w:rFonts w:hint="eastAsia"/>
          <w:sz w:val="32"/>
          <w:szCs w:val="32"/>
        </w:rPr>
        <w:t xml:space="preserve">　これまで資産運用ビジネスについて、まずは基礎知識から入り、そこからあらゆる資産運用ビジネス方式をまとめ、</w:t>
      </w:r>
      <w:r w:rsidR="001C59AF">
        <w:rPr>
          <w:rFonts w:hint="eastAsia"/>
          <w:sz w:val="32"/>
          <w:szCs w:val="32"/>
        </w:rPr>
        <w:t>日本株と外国株を比較し世界にも目を向け、現在までの資産運用ビジネスの流れやこれから資産運用ビジネスがどのように変化していく</w:t>
      </w:r>
      <w:r w:rsidR="004C4328">
        <w:rPr>
          <w:rFonts w:hint="eastAsia"/>
          <w:sz w:val="32"/>
          <w:szCs w:val="32"/>
        </w:rPr>
        <w:t>のかについてまとめ、その問題点についても考察した。その結果、株式の視点からまとめると、日本株は、</w:t>
      </w:r>
      <w:r w:rsidR="001C59AF">
        <w:rPr>
          <w:rFonts w:hint="eastAsia"/>
          <w:sz w:val="32"/>
          <w:szCs w:val="32"/>
        </w:rPr>
        <w:t>アベノミクス効果で景気も徐々に右肩上がりで日経平均株価もバブル期以来の高値である</w:t>
      </w:r>
      <w:r w:rsidR="001C59AF">
        <w:rPr>
          <w:sz w:val="32"/>
          <w:szCs w:val="32"/>
        </w:rPr>
        <w:t>24000</w:t>
      </w:r>
      <w:r w:rsidR="004C4328">
        <w:rPr>
          <w:rFonts w:hint="eastAsia"/>
          <w:sz w:val="32"/>
          <w:szCs w:val="32"/>
        </w:rPr>
        <w:t>円台まで更新し波が来ているようにも思えるが、日本の株式の歴史か</w:t>
      </w:r>
      <w:r w:rsidR="001C59AF">
        <w:rPr>
          <w:rFonts w:hint="eastAsia"/>
          <w:sz w:val="32"/>
          <w:szCs w:val="32"/>
        </w:rPr>
        <w:t>らしても、調子が良いことが続いたことなどまずなく、専門家たちの考察を見てもこれから下がると言われている。反対に、外国は勢いのある国が多く、多くの利益をあげたいのであれば最適であると言え</w:t>
      </w:r>
      <w:r w:rsidR="004C4328">
        <w:rPr>
          <w:rFonts w:hint="eastAsia"/>
          <w:sz w:val="32"/>
          <w:szCs w:val="32"/>
        </w:rPr>
        <w:t>る。しかし、日本と違い情報量が少なく、為替や手数料の影響を受けるのが外国株や債券</w:t>
      </w:r>
      <w:r w:rsidR="001C59AF">
        <w:rPr>
          <w:rFonts w:hint="eastAsia"/>
          <w:sz w:val="32"/>
          <w:szCs w:val="32"/>
        </w:rPr>
        <w:t>への投資である。</w:t>
      </w:r>
      <w:r w:rsidR="004C4328">
        <w:rPr>
          <w:rFonts w:hint="eastAsia"/>
          <w:sz w:val="32"/>
          <w:szCs w:val="32"/>
        </w:rPr>
        <w:t>だが、やはり日本よりも勢いがありこれから伸びていく国の株は魅力が多い。事前に下調べを十二分にして資産運用会社を介す場合は担当のアドバイザーをしっかり見極め相談しながら自分の目的に合わせて株を購入することがベストである。</w:t>
      </w:r>
    </w:p>
    <w:p w14:paraId="44B895F7" w14:textId="01FD135E" w:rsidR="004C4328" w:rsidRDefault="004C4328" w:rsidP="00B028BF">
      <w:pPr>
        <w:rPr>
          <w:rFonts w:hint="eastAsia"/>
          <w:sz w:val="32"/>
          <w:szCs w:val="32"/>
        </w:rPr>
      </w:pPr>
      <w:r>
        <w:rPr>
          <w:rFonts w:hint="eastAsia"/>
          <w:sz w:val="32"/>
          <w:szCs w:val="32"/>
        </w:rPr>
        <w:t xml:space="preserve">　資産運用ビジネス自体の視点から見ると、年々資産運用で扱うお金は右肩上がりに増えている。そして</w:t>
      </w:r>
      <w:r>
        <w:rPr>
          <w:sz w:val="32"/>
          <w:szCs w:val="32"/>
        </w:rPr>
        <w:t>NISA</w:t>
      </w:r>
      <w:r w:rsidR="00B533DE">
        <w:rPr>
          <w:rFonts w:hint="eastAsia"/>
          <w:sz w:val="32"/>
          <w:szCs w:val="32"/>
        </w:rPr>
        <w:t>制度の開始で初心者でもリスクが少なく資産運用が始められ、キャッシュレスでの買い物で消費税が抑えることが可能となり、ポイントで購入した分の何％かが還元されるという法案が進められており、実際の資産運用がはじめやすくなる且つ身近ところでの運用ができるような国の流れがきているため、資産運用ビジネスには実際追い風が吹いていると言っていいだろう。</w:t>
      </w:r>
    </w:p>
    <w:p w14:paraId="4F2BBBE4" w14:textId="2FAB91B6" w:rsidR="00E2499C" w:rsidRDefault="00B533DE" w:rsidP="00B028BF">
      <w:pPr>
        <w:rPr>
          <w:rFonts w:hint="eastAsia"/>
          <w:sz w:val="32"/>
          <w:szCs w:val="32"/>
        </w:rPr>
      </w:pPr>
      <w:r>
        <w:rPr>
          <w:rFonts w:hint="eastAsia"/>
          <w:sz w:val="32"/>
          <w:szCs w:val="32"/>
        </w:rPr>
        <w:t xml:space="preserve">　しかし資産運用ビジネスにはまだまだ問題点や課題が山積みだ。誰もがニュースなどで耳にする</w:t>
      </w:r>
      <w:r>
        <w:rPr>
          <w:sz w:val="32"/>
          <w:szCs w:val="32"/>
        </w:rPr>
        <w:t>AI</w:t>
      </w:r>
      <w:r>
        <w:rPr>
          <w:rFonts w:hint="eastAsia"/>
          <w:sz w:val="32"/>
          <w:szCs w:val="32"/>
        </w:rPr>
        <w:t>の波は資産運用業界にもきている。その中で</w:t>
      </w:r>
      <w:r>
        <w:rPr>
          <w:sz w:val="32"/>
          <w:szCs w:val="32"/>
        </w:rPr>
        <w:t xml:space="preserve"> </w:t>
      </w:r>
      <w:r>
        <w:rPr>
          <w:rFonts w:hint="eastAsia"/>
          <w:sz w:val="32"/>
          <w:szCs w:val="32"/>
        </w:rPr>
        <w:t>AI</w:t>
      </w:r>
      <w:r>
        <w:rPr>
          <w:rFonts w:hint="eastAsia"/>
          <w:sz w:val="32"/>
          <w:szCs w:val="32"/>
        </w:rPr>
        <w:t>を使い商品を売ることに対応できる人材がまだまだ少ないことが今の資産運用業界の現状であり、</w:t>
      </w:r>
      <w:r w:rsidR="00E2499C">
        <w:rPr>
          <w:rFonts w:hint="eastAsia"/>
          <w:sz w:val="32"/>
          <w:szCs w:val="32"/>
        </w:rPr>
        <w:t>ビジネスモデルも抜本的な改革やコスト管理の見直しが必要である。また、</w:t>
      </w:r>
      <w:r w:rsidR="00E2499C">
        <w:rPr>
          <w:sz w:val="32"/>
          <w:szCs w:val="32"/>
        </w:rPr>
        <w:t>NISA</w:t>
      </w:r>
      <w:r w:rsidR="00E2499C">
        <w:rPr>
          <w:rFonts w:hint="eastAsia"/>
          <w:sz w:val="32"/>
          <w:szCs w:val="32"/>
        </w:rPr>
        <w:t>制度ができたことやそもそも</w:t>
      </w:r>
      <w:r w:rsidR="00E2499C">
        <w:rPr>
          <w:sz w:val="32"/>
          <w:szCs w:val="32"/>
        </w:rPr>
        <w:t xml:space="preserve"> NISA</w:t>
      </w:r>
      <w:r w:rsidR="00E2499C">
        <w:rPr>
          <w:rFonts w:hint="eastAsia"/>
          <w:sz w:val="32"/>
          <w:szCs w:val="32"/>
        </w:rPr>
        <w:t>がどのような制度なのか理解している人はほんの一握りで、資産運用ビジネスは日本ではまだまだマイナーなコンテンツである。そこで新規参入をどのようにして増やしていくかが最大の課題であると言える。その資産運用ビジネスを進める側であるアドバイザーが知識不足であることも問題であり、資産運用ビジネスは複雑なビジネスであるため売り手も買い手も多くの経験や知識が必要なためそこの教育をどうしていくかがカギだ。</w:t>
      </w:r>
    </w:p>
    <w:p w14:paraId="6401B607" w14:textId="70DB5516" w:rsidR="00E2499C" w:rsidRDefault="00E2499C" w:rsidP="00B028BF">
      <w:pPr>
        <w:rPr>
          <w:rFonts w:hint="eastAsia"/>
          <w:sz w:val="32"/>
          <w:szCs w:val="32"/>
        </w:rPr>
      </w:pPr>
      <w:r>
        <w:rPr>
          <w:rFonts w:hint="eastAsia"/>
          <w:sz w:val="32"/>
          <w:szCs w:val="32"/>
        </w:rPr>
        <w:t xml:space="preserve">　最後になるが、常に未来を見据え新たな動きに敏感に反応することが買い手の利益にもつながり、資産運用ビジネス業界全体の発展につながると私は考える。</w:t>
      </w:r>
    </w:p>
    <w:p w14:paraId="6870E890" w14:textId="77777777" w:rsidR="005B4DFC" w:rsidRDefault="005B4DFC" w:rsidP="00B028BF">
      <w:pPr>
        <w:rPr>
          <w:rFonts w:hint="eastAsia"/>
          <w:sz w:val="32"/>
          <w:szCs w:val="32"/>
        </w:rPr>
      </w:pPr>
    </w:p>
    <w:p w14:paraId="4E96DE3D" w14:textId="77777777" w:rsidR="005B4DFC" w:rsidRDefault="005B4DFC" w:rsidP="00B028BF">
      <w:pPr>
        <w:rPr>
          <w:rFonts w:hint="eastAsia"/>
          <w:sz w:val="32"/>
          <w:szCs w:val="32"/>
        </w:rPr>
      </w:pPr>
    </w:p>
    <w:p w14:paraId="0CD8A2A7" w14:textId="77777777" w:rsidR="005B4DFC" w:rsidRDefault="005B4DFC" w:rsidP="00B028BF">
      <w:pPr>
        <w:rPr>
          <w:rFonts w:hint="eastAsia"/>
          <w:sz w:val="32"/>
          <w:szCs w:val="32"/>
        </w:rPr>
      </w:pPr>
    </w:p>
    <w:p w14:paraId="6DE4A7FF" w14:textId="77777777" w:rsidR="005B4DFC" w:rsidRDefault="005B4DFC" w:rsidP="00B028BF">
      <w:pPr>
        <w:rPr>
          <w:rFonts w:hint="eastAsia"/>
          <w:sz w:val="32"/>
          <w:szCs w:val="32"/>
        </w:rPr>
      </w:pPr>
    </w:p>
    <w:p w14:paraId="29745E74" w14:textId="2C8ECB0D" w:rsidR="005B4DFC" w:rsidRPr="00EC216F" w:rsidRDefault="005B4DFC" w:rsidP="00B028BF">
      <w:pPr>
        <w:rPr>
          <w:rFonts w:hint="eastAsia"/>
          <w:sz w:val="32"/>
          <w:szCs w:val="32"/>
        </w:rPr>
      </w:pPr>
      <w:r>
        <w:rPr>
          <w:sz w:val="32"/>
          <w:szCs w:val="32"/>
        </w:rPr>
        <w:t>6.</w:t>
      </w:r>
      <w:r>
        <w:rPr>
          <w:rFonts w:hint="eastAsia"/>
          <w:sz w:val="32"/>
          <w:szCs w:val="32"/>
        </w:rPr>
        <w:t>参考文献</w:t>
      </w:r>
    </w:p>
    <w:p w14:paraId="51D9D0C1" w14:textId="6C9D8062" w:rsidR="005B4DFC" w:rsidRDefault="005B4DFC" w:rsidP="00B028BF">
      <w:pPr>
        <w:rPr>
          <w:rFonts w:hint="eastAsia"/>
          <w:sz w:val="32"/>
          <w:szCs w:val="32"/>
        </w:rPr>
      </w:pPr>
      <w:r>
        <w:rPr>
          <w:sz w:val="32"/>
          <w:szCs w:val="32"/>
        </w:rPr>
        <w:t>1.</w:t>
      </w:r>
      <w:r w:rsidR="000753EA">
        <w:rPr>
          <w:rFonts w:hint="eastAsia"/>
          <w:sz w:val="32"/>
          <w:szCs w:val="32"/>
        </w:rPr>
        <w:t>『世界一やさしい株入門』</w:t>
      </w:r>
      <w:r>
        <w:rPr>
          <w:rFonts w:hint="eastAsia"/>
          <w:sz w:val="32"/>
          <w:szCs w:val="32"/>
        </w:rPr>
        <w:t>岩本秀雄（</w:t>
      </w:r>
      <w:r>
        <w:rPr>
          <w:sz w:val="32"/>
          <w:szCs w:val="32"/>
        </w:rPr>
        <w:t>SB</w:t>
      </w:r>
      <w:r>
        <w:rPr>
          <w:rFonts w:hint="eastAsia"/>
          <w:sz w:val="32"/>
          <w:szCs w:val="32"/>
        </w:rPr>
        <w:t xml:space="preserve">クリエイティブ社）　</w:t>
      </w:r>
      <w:r>
        <w:rPr>
          <w:sz w:val="32"/>
          <w:szCs w:val="32"/>
        </w:rPr>
        <w:t>2018</w:t>
      </w:r>
      <w:r>
        <w:rPr>
          <w:rFonts w:hint="eastAsia"/>
          <w:sz w:val="32"/>
          <w:szCs w:val="32"/>
        </w:rPr>
        <w:t>年</w:t>
      </w:r>
    </w:p>
    <w:p w14:paraId="5B56B2FC" w14:textId="1C94E3A8" w:rsidR="000753EA" w:rsidRDefault="005B4DFC" w:rsidP="00B028BF">
      <w:pPr>
        <w:rPr>
          <w:rFonts w:hint="eastAsia"/>
          <w:sz w:val="32"/>
          <w:szCs w:val="32"/>
        </w:rPr>
      </w:pPr>
      <w:r>
        <w:rPr>
          <w:sz w:val="32"/>
          <w:szCs w:val="32"/>
        </w:rPr>
        <w:t>2.</w:t>
      </w:r>
      <w:r w:rsidR="000753EA">
        <w:rPr>
          <w:rFonts w:hint="eastAsia"/>
          <w:sz w:val="32"/>
          <w:szCs w:val="32"/>
        </w:rPr>
        <w:t xml:space="preserve">『超簡単　お金運用術』山本元（朝日新書）　</w:t>
      </w:r>
      <w:r w:rsidR="000753EA">
        <w:rPr>
          <w:sz w:val="32"/>
          <w:szCs w:val="32"/>
        </w:rPr>
        <w:t>2013</w:t>
      </w:r>
      <w:r w:rsidR="000753EA">
        <w:rPr>
          <w:rFonts w:hint="eastAsia"/>
          <w:sz w:val="32"/>
          <w:szCs w:val="32"/>
        </w:rPr>
        <w:t>年</w:t>
      </w:r>
    </w:p>
    <w:p w14:paraId="71306643" w14:textId="69BCA7A7" w:rsidR="000753EA" w:rsidRDefault="000753EA" w:rsidP="00B028BF">
      <w:pPr>
        <w:rPr>
          <w:rFonts w:hint="eastAsia"/>
          <w:sz w:val="32"/>
          <w:szCs w:val="32"/>
        </w:rPr>
      </w:pPr>
      <w:r>
        <w:rPr>
          <w:sz w:val="32"/>
          <w:szCs w:val="32"/>
        </w:rPr>
        <w:t>3.</w:t>
      </w:r>
      <w:r>
        <w:rPr>
          <w:rFonts w:hint="eastAsia"/>
          <w:sz w:val="32"/>
          <w:szCs w:val="32"/>
        </w:rPr>
        <w:t xml:space="preserve">『池上彰のお金の学校』池上彰（朝日新書）　</w:t>
      </w:r>
      <w:r>
        <w:rPr>
          <w:sz w:val="32"/>
          <w:szCs w:val="32"/>
        </w:rPr>
        <w:t>2011</w:t>
      </w:r>
      <w:r>
        <w:rPr>
          <w:rFonts w:hint="eastAsia"/>
          <w:sz w:val="32"/>
          <w:szCs w:val="32"/>
        </w:rPr>
        <w:t>年</w:t>
      </w:r>
    </w:p>
    <w:p w14:paraId="54F77914" w14:textId="7FB684EB" w:rsidR="000753EA" w:rsidRDefault="000753EA" w:rsidP="00B028BF">
      <w:pPr>
        <w:rPr>
          <w:rFonts w:hint="eastAsia"/>
          <w:sz w:val="32"/>
          <w:szCs w:val="32"/>
        </w:rPr>
      </w:pPr>
      <w:r>
        <w:rPr>
          <w:sz w:val="32"/>
          <w:szCs w:val="32"/>
        </w:rPr>
        <w:t>4.</w:t>
      </w:r>
      <w:r>
        <w:rPr>
          <w:rFonts w:hint="eastAsia"/>
          <w:sz w:val="32"/>
          <w:szCs w:val="32"/>
        </w:rPr>
        <w:t xml:space="preserve">『金融の世界史〜バブル戦争と株式市場〜』板谷俊彦（新潮社）　</w:t>
      </w:r>
      <w:r>
        <w:rPr>
          <w:sz w:val="32"/>
          <w:szCs w:val="32"/>
        </w:rPr>
        <w:t>2013</w:t>
      </w:r>
      <w:r>
        <w:rPr>
          <w:rFonts w:hint="eastAsia"/>
          <w:sz w:val="32"/>
          <w:szCs w:val="32"/>
        </w:rPr>
        <w:t>年</w:t>
      </w:r>
    </w:p>
    <w:p w14:paraId="4F777224" w14:textId="681FFE2B" w:rsidR="000753EA" w:rsidRDefault="000753EA" w:rsidP="00B028BF">
      <w:pPr>
        <w:rPr>
          <w:rFonts w:hint="eastAsia"/>
          <w:sz w:val="32"/>
          <w:szCs w:val="32"/>
        </w:rPr>
      </w:pPr>
      <w:r>
        <w:rPr>
          <w:sz w:val="32"/>
          <w:szCs w:val="32"/>
        </w:rPr>
        <w:t>5.</w:t>
      </w:r>
      <w:r>
        <w:rPr>
          <w:rFonts w:hint="eastAsia"/>
          <w:sz w:val="32"/>
          <w:szCs w:val="32"/>
        </w:rPr>
        <w:t>『日本の資産運用ビジネス』金子久　川橋仁美　浦壁厚郎　富永洋子</w:t>
      </w:r>
    </w:p>
    <w:p w14:paraId="653670FB" w14:textId="1A41748A" w:rsidR="000753EA" w:rsidRDefault="000753EA" w:rsidP="00B028BF">
      <w:pPr>
        <w:rPr>
          <w:sz w:val="32"/>
          <w:szCs w:val="32"/>
        </w:rPr>
      </w:pPr>
      <w:r>
        <w:rPr>
          <w:rFonts w:hint="eastAsia"/>
          <w:sz w:val="32"/>
          <w:szCs w:val="32"/>
        </w:rPr>
        <w:t xml:space="preserve">　　　　　　　　　　　　　　（野村総合研究所）</w:t>
      </w:r>
      <w:r>
        <w:rPr>
          <w:sz w:val="32"/>
          <w:szCs w:val="32"/>
        </w:rPr>
        <w:t>2018</w:t>
      </w:r>
      <w:r>
        <w:rPr>
          <w:rFonts w:hint="eastAsia"/>
          <w:sz w:val="32"/>
          <w:szCs w:val="32"/>
        </w:rPr>
        <w:t>年</w:t>
      </w:r>
      <w:r>
        <w:rPr>
          <w:sz w:val="32"/>
          <w:szCs w:val="32"/>
        </w:rPr>
        <w:t>11</w:t>
      </w:r>
      <w:r>
        <w:rPr>
          <w:rFonts w:hint="eastAsia"/>
          <w:sz w:val="32"/>
          <w:szCs w:val="32"/>
        </w:rPr>
        <w:t>月</w:t>
      </w:r>
      <w:r>
        <w:rPr>
          <w:sz w:val="32"/>
          <w:szCs w:val="32"/>
        </w:rPr>
        <w:t>15</w:t>
      </w:r>
      <w:r>
        <w:rPr>
          <w:sz w:val="32"/>
          <w:szCs w:val="32"/>
        </w:rPr>
        <w:t>日刊行</w:t>
      </w:r>
    </w:p>
    <w:p w14:paraId="1CB2AFE7" w14:textId="699468B4" w:rsidR="000753EA" w:rsidRDefault="000753EA" w:rsidP="00B028BF">
      <w:pPr>
        <w:rPr>
          <w:rFonts w:hint="eastAsia"/>
          <w:sz w:val="32"/>
          <w:szCs w:val="32"/>
        </w:rPr>
      </w:pPr>
      <w:r>
        <w:rPr>
          <w:sz w:val="32"/>
          <w:szCs w:val="32"/>
        </w:rPr>
        <w:t>6.</w:t>
      </w:r>
      <w:r>
        <w:rPr>
          <w:rFonts w:hint="eastAsia"/>
          <w:sz w:val="32"/>
          <w:szCs w:val="32"/>
        </w:rPr>
        <w:t xml:space="preserve">資産運用とは何か？　</w:t>
      </w:r>
      <w:hyperlink r:id="rId12" w:history="1">
        <w:r w:rsidRPr="00FF3928">
          <w:rPr>
            <w:rStyle w:val="a6"/>
            <w:sz w:val="32"/>
            <w:szCs w:val="32"/>
          </w:rPr>
          <w:t>https://www.crowdport.jp/money-notebook/593/</w:t>
        </w:r>
      </w:hyperlink>
    </w:p>
    <w:p w14:paraId="6B4D6CE4" w14:textId="77777777" w:rsidR="0014717C" w:rsidRDefault="000753EA" w:rsidP="00B028BF">
      <w:pPr>
        <w:rPr>
          <w:rFonts w:hint="eastAsia"/>
          <w:sz w:val="32"/>
          <w:szCs w:val="32"/>
        </w:rPr>
      </w:pPr>
      <w:r>
        <w:rPr>
          <w:sz w:val="32"/>
          <w:szCs w:val="32"/>
        </w:rPr>
        <w:t>7.</w:t>
      </w:r>
      <w:r w:rsidR="0014717C">
        <w:rPr>
          <w:rFonts w:hint="eastAsia"/>
          <w:sz w:val="32"/>
          <w:szCs w:val="32"/>
        </w:rPr>
        <w:t xml:space="preserve">日本株の歴史　　　　　</w:t>
      </w:r>
    </w:p>
    <w:p w14:paraId="3BA780AD" w14:textId="7F2C8D1E" w:rsidR="000753EA" w:rsidRDefault="0014717C" w:rsidP="00B028BF">
      <w:pPr>
        <w:rPr>
          <w:rFonts w:hint="eastAsia"/>
          <w:sz w:val="32"/>
          <w:szCs w:val="32"/>
        </w:rPr>
      </w:pPr>
      <w:hyperlink r:id="rId13" w:history="1">
        <w:r w:rsidRPr="00FF3928">
          <w:rPr>
            <w:rStyle w:val="a6"/>
            <w:sz w:val="32"/>
            <w:szCs w:val="32"/>
          </w:rPr>
          <w:t>http://www.homemate-research-stock.com/useful/80339_stock_339/</w:t>
        </w:r>
      </w:hyperlink>
    </w:p>
    <w:p w14:paraId="7501F324" w14:textId="08781A50" w:rsidR="0014717C" w:rsidRDefault="0014717C" w:rsidP="00B028BF">
      <w:pPr>
        <w:rPr>
          <w:rFonts w:hint="eastAsia"/>
          <w:sz w:val="32"/>
          <w:szCs w:val="32"/>
        </w:rPr>
      </w:pPr>
      <w:r>
        <w:rPr>
          <w:sz w:val="32"/>
          <w:szCs w:val="32"/>
        </w:rPr>
        <w:t>8.</w:t>
      </w:r>
      <w:r>
        <w:rPr>
          <w:rFonts w:hint="eastAsia"/>
          <w:sz w:val="32"/>
          <w:szCs w:val="32"/>
        </w:rPr>
        <w:t>今の日本株は絶対に買うべきではないという話</w:t>
      </w:r>
    </w:p>
    <w:p w14:paraId="029619B3" w14:textId="36B7793F" w:rsidR="0014717C" w:rsidRDefault="0014717C" w:rsidP="00B028BF">
      <w:pPr>
        <w:rPr>
          <w:rFonts w:hint="eastAsia"/>
          <w:sz w:val="32"/>
          <w:szCs w:val="32"/>
        </w:rPr>
      </w:pPr>
      <w:hyperlink r:id="rId14" w:history="1">
        <w:r w:rsidRPr="00FF3928">
          <w:rPr>
            <w:rStyle w:val="a6"/>
            <w:rFonts w:hint="eastAsia"/>
            <w:sz w:val="32"/>
            <w:szCs w:val="32"/>
          </w:rPr>
          <w:t>https://dmjtmj-stock.com/entry/2018/04/05/</w:t>
        </w:r>
        <w:r w:rsidRPr="00FF3928">
          <w:rPr>
            <w:rStyle w:val="a6"/>
            <w:rFonts w:hint="eastAsia"/>
            <w:sz w:val="32"/>
            <w:szCs w:val="32"/>
          </w:rPr>
          <w:t>僕が日本株への投資をあまりオススメしない理由</w:t>
        </w:r>
      </w:hyperlink>
    </w:p>
    <w:p w14:paraId="07F48E5D" w14:textId="0B7D2014" w:rsidR="0014717C" w:rsidRDefault="0014717C" w:rsidP="00B028BF">
      <w:pPr>
        <w:rPr>
          <w:rFonts w:hint="eastAsia"/>
          <w:sz w:val="32"/>
          <w:szCs w:val="32"/>
        </w:rPr>
      </w:pPr>
      <w:r>
        <w:rPr>
          <w:sz w:val="32"/>
          <w:szCs w:val="32"/>
        </w:rPr>
        <w:t>9.</w:t>
      </w:r>
      <w:r>
        <w:rPr>
          <w:rFonts w:hint="eastAsia"/>
          <w:sz w:val="32"/>
          <w:szCs w:val="32"/>
        </w:rPr>
        <w:t>日本人よ、「外国株の食わず嫌い」はもうやめなさい</w:t>
      </w:r>
    </w:p>
    <w:p w14:paraId="6D96185F" w14:textId="512192FF" w:rsidR="0014717C" w:rsidRDefault="0014717C" w:rsidP="00B028BF">
      <w:pPr>
        <w:rPr>
          <w:rFonts w:hint="eastAsia"/>
          <w:sz w:val="32"/>
          <w:szCs w:val="32"/>
        </w:rPr>
      </w:pPr>
      <w:hyperlink r:id="rId15" w:history="1">
        <w:r w:rsidRPr="00FF3928">
          <w:rPr>
            <w:rStyle w:val="a6"/>
            <w:sz w:val="32"/>
            <w:szCs w:val="32"/>
          </w:rPr>
          <w:t>https://gendai.ismedia.jp/articles/-/53147</w:t>
        </w:r>
      </w:hyperlink>
    </w:p>
    <w:p w14:paraId="2BB6452D" w14:textId="77777777" w:rsidR="00A943F2" w:rsidRDefault="0014717C" w:rsidP="00B028BF">
      <w:pPr>
        <w:rPr>
          <w:rFonts w:hint="eastAsia"/>
          <w:sz w:val="32"/>
          <w:szCs w:val="32"/>
        </w:rPr>
      </w:pPr>
      <w:r>
        <w:rPr>
          <w:sz w:val="32"/>
          <w:szCs w:val="32"/>
        </w:rPr>
        <w:t>10.</w:t>
      </w:r>
      <w:r w:rsidR="00A943F2">
        <w:rPr>
          <w:rFonts w:hint="eastAsia"/>
          <w:sz w:val="32"/>
          <w:szCs w:val="32"/>
        </w:rPr>
        <w:t>外国株を始めよう！各特徴を解説</w:t>
      </w:r>
    </w:p>
    <w:p w14:paraId="6EF55176" w14:textId="125313F7" w:rsidR="00A943F2" w:rsidRDefault="00A943F2" w:rsidP="00B028BF">
      <w:pPr>
        <w:rPr>
          <w:rFonts w:hint="eastAsia"/>
          <w:sz w:val="32"/>
          <w:szCs w:val="32"/>
        </w:rPr>
      </w:pPr>
      <w:hyperlink r:id="rId16" w:history="1">
        <w:r w:rsidRPr="00FF3928">
          <w:rPr>
            <w:rStyle w:val="a6"/>
            <w:sz w:val="32"/>
            <w:szCs w:val="32"/>
          </w:rPr>
          <w:t>https://zuuonline.com/archives/133590</w:t>
        </w:r>
      </w:hyperlink>
    </w:p>
    <w:p w14:paraId="77BF313C" w14:textId="784A19E5" w:rsidR="0014717C" w:rsidRDefault="00A943F2" w:rsidP="00B028BF">
      <w:pPr>
        <w:rPr>
          <w:rFonts w:hint="eastAsia"/>
          <w:sz w:val="32"/>
          <w:szCs w:val="32"/>
        </w:rPr>
      </w:pPr>
      <w:r>
        <w:rPr>
          <w:sz w:val="32"/>
          <w:szCs w:val="32"/>
        </w:rPr>
        <w:t>11.</w:t>
      </w:r>
      <w:r>
        <w:rPr>
          <w:rFonts w:hint="eastAsia"/>
          <w:sz w:val="32"/>
          <w:szCs w:val="32"/>
        </w:rPr>
        <w:t>大和證券　外国株式とは</w:t>
      </w:r>
      <w:r w:rsidR="00863084" w:rsidRPr="009063A7">
        <w:rPr>
          <w:rFonts w:hint="eastAsia"/>
          <w:sz w:val="32"/>
          <w:szCs w:val="32"/>
        </w:rPr>
        <w:t xml:space="preserve">　</w:t>
      </w:r>
    </w:p>
    <w:p w14:paraId="6CD471D1" w14:textId="5A43FE32" w:rsidR="00A943F2" w:rsidRDefault="00A943F2" w:rsidP="00B028BF">
      <w:pPr>
        <w:rPr>
          <w:rFonts w:hint="eastAsia"/>
          <w:sz w:val="32"/>
          <w:szCs w:val="32"/>
        </w:rPr>
      </w:pPr>
      <w:hyperlink r:id="rId17" w:history="1">
        <w:r w:rsidRPr="00FF3928">
          <w:rPr>
            <w:rStyle w:val="a6"/>
            <w:sz w:val="32"/>
            <w:szCs w:val="32"/>
          </w:rPr>
          <w:t>http://www.daiwa.jp/seminar/study_products/foreign_stock/</w:t>
        </w:r>
      </w:hyperlink>
    </w:p>
    <w:p w14:paraId="79383502" w14:textId="77777777" w:rsidR="00A943F2" w:rsidRDefault="00A943F2" w:rsidP="00B028BF">
      <w:pPr>
        <w:rPr>
          <w:rFonts w:hint="eastAsia"/>
          <w:sz w:val="32"/>
          <w:szCs w:val="32"/>
        </w:rPr>
      </w:pPr>
      <w:r>
        <w:rPr>
          <w:sz w:val="32"/>
          <w:szCs w:val="32"/>
        </w:rPr>
        <w:t>12.</w:t>
      </w:r>
      <w:r>
        <w:rPr>
          <w:rFonts w:hint="eastAsia"/>
          <w:sz w:val="32"/>
          <w:szCs w:val="32"/>
        </w:rPr>
        <w:t>野村証券　外国株式の特徴</w:t>
      </w:r>
    </w:p>
    <w:p w14:paraId="6D58B34E" w14:textId="6923979E" w:rsidR="00A943F2" w:rsidRDefault="00A943F2" w:rsidP="00B028BF">
      <w:pPr>
        <w:rPr>
          <w:rFonts w:hint="eastAsia"/>
          <w:sz w:val="32"/>
          <w:szCs w:val="32"/>
        </w:rPr>
      </w:pPr>
      <w:hyperlink r:id="rId18" w:history="1">
        <w:r w:rsidRPr="00FF3928">
          <w:rPr>
            <w:rStyle w:val="a6"/>
            <w:sz w:val="32"/>
            <w:szCs w:val="32"/>
          </w:rPr>
          <w:t>https://www.nomura.co.jp/retail/stock/fstock/</w:t>
        </w:r>
      </w:hyperlink>
    </w:p>
    <w:p w14:paraId="3DDA6F48" w14:textId="77777777" w:rsidR="00A943F2" w:rsidRDefault="00A943F2" w:rsidP="00B028BF">
      <w:pPr>
        <w:rPr>
          <w:rFonts w:hint="eastAsia"/>
          <w:sz w:val="32"/>
          <w:szCs w:val="32"/>
        </w:rPr>
      </w:pPr>
    </w:p>
    <w:p w14:paraId="7CB74FF2" w14:textId="4C0EECCC" w:rsidR="00A943F2" w:rsidRDefault="00A943F2" w:rsidP="00B028BF">
      <w:pPr>
        <w:rPr>
          <w:rFonts w:hint="eastAsia"/>
          <w:sz w:val="32"/>
          <w:szCs w:val="32"/>
        </w:rPr>
      </w:pPr>
      <w:r>
        <w:rPr>
          <w:sz w:val="32"/>
          <w:szCs w:val="32"/>
        </w:rPr>
        <w:t>13.</w:t>
      </w:r>
      <w:r>
        <w:rPr>
          <w:rFonts w:hint="eastAsia"/>
          <w:sz w:val="32"/>
          <w:szCs w:val="32"/>
        </w:rPr>
        <w:t>中国株に投資するには？大きなリターンを見込める魅力の市場</w:t>
      </w:r>
    </w:p>
    <w:p w14:paraId="739F35A8" w14:textId="0EB2BCC8" w:rsidR="00A943F2" w:rsidRDefault="00A943F2" w:rsidP="00B028BF">
      <w:pPr>
        <w:rPr>
          <w:rFonts w:hint="eastAsia"/>
          <w:sz w:val="32"/>
          <w:szCs w:val="32"/>
        </w:rPr>
      </w:pPr>
      <w:hyperlink r:id="rId19" w:history="1">
        <w:r w:rsidRPr="00FF3928">
          <w:rPr>
            <w:rStyle w:val="a6"/>
            <w:rFonts w:hint="eastAsia"/>
            <w:sz w:val="32"/>
            <w:szCs w:val="32"/>
          </w:rPr>
          <w:t>https://</w:t>
        </w:r>
        <w:r w:rsidRPr="00FF3928">
          <w:rPr>
            <w:rStyle w:val="a6"/>
            <w:rFonts w:hint="eastAsia"/>
            <w:sz w:val="32"/>
            <w:szCs w:val="32"/>
          </w:rPr>
          <w:t>株の教科書</w:t>
        </w:r>
        <w:r w:rsidRPr="00FF3928">
          <w:rPr>
            <w:rStyle w:val="a6"/>
            <w:rFonts w:hint="eastAsia"/>
            <w:sz w:val="32"/>
            <w:szCs w:val="32"/>
          </w:rPr>
          <w:t>.com/beginners/features-of-china-stocks/</w:t>
        </w:r>
      </w:hyperlink>
    </w:p>
    <w:p w14:paraId="79770F80" w14:textId="6E2D3C2C" w:rsidR="00A943F2" w:rsidRDefault="00A943F2" w:rsidP="00B028BF">
      <w:pPr>
        <w:rPr>
          <w:rFonts w:hint="eastAsia"/>
          <w:sz w:val="32"/>
          <w:szCs w:val="32"/>
        </w:rPr>
      </w:pPr>
      <w:r>
        <w:rPr>
          <w:sz w:val="32"/>
          <w:szCs w:val="32"/>
        </w:rPr>
        <w:t>14.</w:t>
      </w:r>
      <w:r>
        <w:rPr>
          <w:rFonts w:hint="eastAsia"/>
          <w:sz w:val="32"/>
          <w:szCs w:val="32"/>
        </w:rPr>
        <w:t>日本株の特徴・メリット・デメリットを簡単にまとめてみました</w:t>
      </w:r>
    </w:p>
    <w:p w14:paraId="586A4BD5" w14:textId="4902A227" w:rsidR="00A943F2" w:rsidRDefault="00A943F2" w:rsidP="00B028BF">
      <w:pPr>
        <w:rPr>
          <w:rFonts w:hint="eastAsia"/>
          <w:sz w:val="32"/>
          <w:szCs w:val="32"/>
        </w:rPr>
      </w:pPr>
      <w:hyperlink r:id="rId20" w:history="1">
        <w:r w:rsidRPr="00FF3928">
          <w:rPr>
            <w:rStyle w:val="a6"/>
            <w:sz w:val="32"/>
            <w:szCs w:val="32"/>
          </w:rPr>
          <w:t>https://trwidscilsml.net/stock/post-277</w:t>
        </w:r>
      </w:hyperlink>
    </w:p>
    <w:p w14:paraId="57E6AAFB" w14:textId="365B838F" w:rsidR="00A943F2" w:rsidRDefault="00A943F2" w:rsidP="00B028BF">
      <w:pPr>
        <w:rPr>
          <w:rFonts w:hint="eastAsia"/>
          <w:sz w:val="32"/>
          <w:szCs w:val="32"/>
        </w:rPr>
      </w:pPr>
      <w:r>
        <w:rPr>
          <w:sz w:val="32"/>
          <w:szCs w:val="32"/>
        </w:rPr>
        <w:t>15.</w:t>
      </w:r>
      <w:r w:rsidR="00B63132">
        <w:rPr>
          <w:sz w:val="32"/>
          <w:szCs w:val="32"/>
        </w:rPr>
        <w:t>2018</w:t>
      </w:r>
      <w:r w:rsidR="00B63132">
        <w:rPr>
          <w:rFonts w:hint="eastAsia"/>
          <w:sz w:val="32"/>
          <w:szCs w:val="32"/>
        </w:rPr>
        <w:t>年「日本株市場と個別銘柄」はどうなる？プロにとことん聞いてみた</w:t>
      </w:r>
    </w:p>
    <w:p w14:paraId="6FD2C443" w14:textId="6B2E7F53" w:rsidR="00B63132" w:rsidRDefault="00B63132" w:rsidP="00B028BF">
      <w:pPr>
        <w:rPr>
          <w:rFonts w:hint="eastAsia"/>
          <w:sz w:val="32"/>
          <w:szCs w:val="32"/>
        </w:rPr>
      </w:pPr>
      <w:hyperlink r:id="rId21" w:history="1">
        <w:r w:rsidRPr="00FF3928">
          <w:rPr>
            <w:rStyle w:val="a6"/>
            <w:sz w:val="32"/>
            <w:szCs w:val="32"/>
          </w:rPr>
          <w:t>https://daily-ands.jp/posts/5a68464a73f3210b64a15368/</w:t>
        </w:r>
      </w:hyperlink>
    </w:p>
    <w:p w14:paraId="2DF88903" w14:textId="241DC5C0" w:rsidR="00B63132" w:rsidRDefault="00B63132" w:rsidP="00B028BF">
      <w:pPr>
        <w:rPr>
          <w:rFonts w:hint="eastAsia"/>
          <w:sz w:val="32"/>
          <w:szCs w:val="32"/>
        </w:rPr>
      </w:pPr>
      <w:r>
        <w:rPr>
          <w:sz w:val="32"/>
          <w:szCs w:val="32"/>
        </w:rPr>
        <w:t>16.</w:t>
      </w:r>
      <w:r>
        <w:rPr>
          <w:rFonts w:hint="eastAsia"/>
          <w:sz w:val="32"/>
          <w:szCs w:val="32"/>
        </w:rPr>
        <w:t xml:space="preserve">投資をするならアメリカ株？日本株？新興国株？それぞれのメリットデメリットを比較します　</w:t>
      </w:r>
      <w:hyperlink r:id="rId22" w:history="1">
        <w:r w:rsidRPr="00FF3928">
          <w:rPr>
            <w:rStyle w:val="a6"/>
            <w:sz w:val="32"/>
            <w:szCs w:val="32"/>
          </w:rPr>
          <w:t>https://osusumenomono.com/investment-country</w:t>
        </w:r>
      </w:hyperlink>
    </w:p>
    <w:p w14:paraId="4A34D16A" w14:textId="77777777" w:rsidR="00B63132" w:rsidRDefault="00B63132" w:rsidP="00B028BF">
      <w:pPr>
        <w:rPr>
          <w:rFonts w:hint="eastAsia"/>
          <w:sz w:val="32"/>
          <w:szCs w:val="32"/>
        </w:rPr>
      </w:pPr>
      <w:r>
        <w:rPr>
          <w:sz w:val="32"/>
          <w:szCs w:val="32"/>
        </w:rPr>
        <w:t>17.</w:t>
      </w:r>
      <w:r>
        <w:rPr>
          <w:rFonts w:hint="eastAsia"/>
          <w:sz w:val="32"/>
          <w:szCs w:val="32"/>
        </w:rPr>
        <w:t>米国株・海外</w:t>
      </w:r>
      <w:r>
        <w:rPr>
          <w:sz w:val="32"/>
          <w:szCs w:val="32"/>
        </w:rPr>
        <w:t xml:space="preserve">ETF </w:t>
      </w:r>
      <w:r>
        <w:rPr>
          <w:rFonts w:hint="eastAsia"/>
          <w:sz w:val="32"/>
          <w:szCs w:val="32"/>
        </w:rPr>
        <w:t>取引で、手数料負けしない売買金額とは？</w:t>
      </w:r>
    </w:p>
    <w:p w14:paraId="4C507DC4" w14:textId="42A6D1BC" w:rsidR="00B63132" w:rsidRDefault="00B63132" w:rsidP="00B028BF">
      <w:pPr>
        <w:rPr>
          <w:rFonts w:hint="eastAsia"/>
          <w:sz w:val="32"/>
          <w:szCs w:val="32"/>
        </w:rPr>
      </w:pPr>
      <w:hyperlink r:id="rId23" w:history="1">
        <w:r w:rsidRPr="00FF3928">
          <w:rPr>
            <w:rStyle w:val="a6"/>
            <w:sz w:val="32"/>
            <w:szCs w:val="32"/>
          </w:rPr>
          <w:t>https://america-kabu.com/2018/02/01/commission/</w:t>
        </w:r>
      </w:hyperlink>
    </w:p>
    <w:p w14:paraId="6D351888" w14:textId="3C2EE491" w:rsidR="00B63132" w:rsidRDefault="00B63132" w:rsidP="00B028BF">
      <w:pPr>
        <w:rPr>
          <w:rFonts w:hint="eastAsia"/>
          <w:sz w:val="32"/>
          <w:szCs w:val="32"/>
        </w:rPr>
      </w:pPr>
      <w:r>
        <w:rPr>
          <w:sz w:val="32"/>
          <w:szCs w:val="32"/>
        </w:rPr>
        <w:t>18.</w:t>
      </w:r>
      <w:r>
        <w:rPr>
          <w:rFonts w:hint="eastAsia"/>
          <w:sz w:val="32"/>
          <w:szCs w:val="32"/>
        </w:rPr>
        <w:t>インドネシア株を買わないほうが良い理由</w:t>
      </w:r>
    </w:p>
    <w:p w14:paraId="6E03625E" w14:textId="0C5DC1BA" w:rsidR="00B63132" w:rsidRDefault="00B63132" w:rsidP="00B028BF">
      <w:pPr>
        <w:rPr>
          <w:rFonts w:hint="eastAsia"/>
          <w:sz w:val="32"/>
          <w:szCs w:val="32"/>
        </w:rPr>
      </w:pPr>
      <w:hyperlink r:id="rId24" w:history="1">
        <w:r w:rsidRPr="00FF3928">
          <w:rPr>
            <w:rStyle w:val="a6"/>
            <w:sz w:val="32"/>
            <w:szCs w:val="32"/>
          </w:rPr>
          <w:t>http://matsukaze.</w:t>
        </w:r>
        <w:r w:rsidRPr="00FF3928">
          <w:rPr>
            <w:rStyle w:val="a6"/>
            <w:sz w:val="32"/>
            <w:szCs w:val="32"/>
          </w:rPr>
          <w:t>a</w:t>
        </w:r>
        <w:r w:rsidRPr="00FF3928">
          <w:rPr>
            <w:rStyle w:val="a6"/>
            <w:sz w:val="32"/>
            <w:szCs w:val="32"/>
          </w:rPr>
          <w:t>i/?p=458</w:t>
        </w:r>
      </w:hyperlink>
    </w:p>
    <w:p w14:paraId="03DDAB8E" w14:textId="3D3780A5" w:rsidR="00B63132" w:rsidRDefault="00B63132" w:rsidP="00B028BF">
      <w:pPr>
        <w:rPr>
          <w:rFonts w:hint="eastAsia"/>
          <w:sz w:val="32"/>
          <w:szCs w:val="32"/>
        </w:rPr>
      </w:pPr>
      <w:r>
        <w:rPr>
          <w:sz w:val="32"/>
          <w:szCs w:val="32"/>
        </w:rPr>
        <w:t>19.</w:t>
      </w:r>
      <w:r>
        <w:rPr>
          <w:rFonts w:hint="eastAsia"/>
          <w:sz w:val="32"/>
          <w:szCs w:val="32"/>
        </w:rPr>
        <w:t>外国株は株初心者にもオススメ！外国株ランキングと取り扱い証券会社</w:t>
      </w:r>
    </w:p>
    <w:p w14:paraId="1B91A420" w14:textId="5CFC65E8" w:rsidR="00B63132" w:rsidRDefault="00B63132" w:rsidP="00B028BF">
      <w:pPr>
        <w:rPr>
          <w:rFonts w:hint="eastAsia"/>
          <w:sz w:val="32"/>
          <w:szCs w:val="32"/>
        </w:rPr>
      </w:pPr>
      <w:hyperlink r:id="rId25" w:history="1">
        <w:r w:rsidRPr="00FF3928">
          <w:rPr>
            <w:rStyle w:val="a6"/>
            <w:sz w:val="32"/>
            <w:szCs w:val="32"/>
          </w:rPr>
          <w:t>https://orekabu.jp/foreign-stock/</w:t>
        </w:r>
      </w:hyperlink>
    </w:p>
    <w:p w14:paraId="7788298D" w14:textId="2F0E570F" w:rsidR="00B63132" w:rsidRDefault="00B63132" w:rsidP="00B028BF">
      <w:pPr>
        <w:rPr>
          <w:rFonts w:hint="eastAsia"/>
          <w:sz w:val="32"/>
          <w:szCs w:val="32"/>
        </w:rPr>
      </w:pPr>
      <w:r>
        <w:rPr>
          <w:sz w:val="32"/>
          <w:szCs w:val="32"/>
        </w:rPr>
        <w:t>20.</w:t>
      </w:r>
      <w:r w:rsidR="00915691">
        <w:rPr>
          <w:rFonts w:hint="eastAsia"/>
          <w:sz w:val="32"/>
          <w:szCs w:val="32"/>
        </w:rPr>
        <w:t>日本からでも投資ができる「米国株」の魅力</w:t>
      </w:r>
    </w:p>
    <w:p w14:paraId="542EB44A" w14:textId="66005ECD" w:rsidR="00915691" w:rsidRDefault="00915691" w:rsidP="00B028BF">
      <w:pPr>
        <w:rPr>
          <w:rFonts w:hint="eastAsia"/>
          <w:sz w:val="32"/>
          <w:szCs w:val="32"/>
        </w:rPr>
      </w:pPr>
      <w:hyperlink r:id="rId26" w:history="1">
        <w:r w:rsidRPr="00FF3928">
          <w:rPr>
            <w:rStyle w:val="a6"/>
            <w:sz w:val="32"/>
            <w:szCs w:val="32"/>
          </w:rPr>
          <w:t>https://kabusyo.com/tokusyu/bei2017.html</w:t>
        </w:r>
      </w:hyperlink>
    </w:p>
    <w:p w14:paraId="433F451D" w14:textId="354A2F62" w:rsidR="00915691" w:rsidRDefault="00915691" w:rsidP="00B028BF">
      <w:pPr>
        <w:rPr>
          <w:rFonts w:hint="eastAsia"/>
          <w:sz w:val="32"/>
          <w:szCs w:val="32"/>
        </w:rPr>
      </w:pPr>
      <w:r>
        <w:rPr>
          <w:sz w:val="32"/>
          <w:szCs w:val="32"/>
        </w:rPr>
        <w:t>21.</w:t>
      </w:r>
      <w:r>
        <w:rPr>
          <w:rFonts w:hint="eastAsia"/>
          <w:sz w:val="32"/>
          <w:szCs w:val="32"/>
        </w:rPr>
        <w:t>投資関連企業の最新動向とは？</w:t>
      </w:r>
    </w:p>
    <w:p w14:paraId="7A089B17" w14:textId="71DBDBB1" w:rsidR="00915691" w:rsidRDefault="00915691" w:rsidP="00B028BF">
      <w:pPr>
        <w:rPr>
          <w:rFonts w:hint="eastAsia"/>
          <w:sz w:val="32"/>
          <w:szCs w:val="32"/>
        </w:rPr>
      </w:pPr>
      <w:hyperlink r:id="rId27" w:history="1">
        <w:r w:rsidRPr="00FF3928">
          <w:rPr>
            <w:rStyle w:val="a6"/>
            <w:sz w:val="32"/>
            <w:szCs w:val="32"/>
          </w:rPr>
          <w:t>https://moneybridge-online.com/giyoukai-kadai/</w:t>
        </w:r>
      </w:hyperlink>
    </w:p>
    <w:p w14:paraId="1F9E5950" w14:textId="76A78349" w:rsidR="00915691" w:rsidRDefault="00915691" w:rsidP="00B028BF">
      <w:pPr>
        <w:rPr>
          <w:rFonts w:hint="eastAsia"/>
          <w:sz w:val="32"/>
          <w:szCs w:val="32"/>
        </w:rPr>
      </w:pPr>
      <w:r>
        <w:rPr>
          <w:sz w:val="32"/>
          <w:szCs w:val="32"/>
        </w:rPr>
        <w:t>22.</w:t>
      </w:r>
      <w:r>
        <w:rPr>
          <w:rFonts w:hint="eastAsia"/>
          <w:sz w:val="32"/>
          <w:szCs w:val="32"/>
        </w:rPr>
        <w:t>現代の資産運用についての問題点</w:t>
      </w:r>
    </w:p>
    <w:p w14:paraId="13647897" w14:textId="107D05EB" w:rsidR="00915691" w:rsidRDefault="000443C6" w:rsidP="00B028BF">
      <w:pPr>
        <w:rPr>
          <w:rFonts w:hint="eastAsia"/>
          <w:sz w:val="32"/>
          <w:szCs w:val="32"/>
        </w:rPr>
      </w:pPr>
      <w:hyperlink r:id="rId28" w:history="1">
        <w:r w:rsidRPr="00FF3928">
          <w:rPr>
            <w:rStyle w:val="a6"/>
            <w:sz w:val="32"/>
            <w:szCs w:val="32"/>
          </w:rPr>
          <w:t>http://www.my-adviser.jp/new_contents/column2010/r_iwata_c201012.html</w:t>
        </w:r>
      </w:hyperlink>
    </w:p>
    <w:p w14:paraId="3547B445" w14:textId="77777777" w:rsidR="000443C6" w:rsidRDefault="000443C6" w:rsidP="00B028BF">
      <w:pPr>
        <w:rPr>
          <w:rFonts w:hint="eastAsia"/>
          <w:sz w:val="32"/>
          <w:szCs w:val="32"/>
        </w:rPr>
      </w:pPr>
    </w:p>
    <w:p w14:paraId="2FEC9B75" w14:textId="7C568289" w:rsidR="00A72060" w:rsidRPr="009063A7" w:rsidRDefault="00863084" w:rsidP="00B028BF">
      <w:pPr>
        <w:rPr>
          <w:rFonts w:hint="eastAsia"/>
          <w:sz w:val="32"/>
          <w:szCs w:val="32"/>
        </w:rPr>
      </w:pPr>
      <w:r w:rsidRPr="009063A7">
        <w:rPr>
          <w:rFonts w:hint="eastAsia"/>
          <w:sz w:val="32"/>
          <w:szCs w:val="32"/>
        </w:rPr>
        <w:t xml:space="preserve">　　　　　　　　　　　　　　　　　　　　　　　　　　　　　　　　　　　　　　　　　　　　　　　　　　　　　　　　　　　　　　　　　　　　　　　　　　　　　　　　　　　　　　　　　　　　　　　　　　　　　　　　　　　　　　　　　　　　　　　　　　　　　　　　　　　　　　　　　　　　　　　　　　　　　　　　　　　　　　　　　　　　　　　　　　　　　　　　　　　　　　　　　　　　　　　　　　　　　　　　　　　　　　　　　　　　　　　　　　　　　　　　　　　　　　　　　　　　　　　　　　　　　　　　　　　　　　　　　　　　　　　　　　　　　　　　　　　　　　　　　　　　　　　　　　　　　　　　　　　　　　　　　　　　　　　　　　　　　　　　　　　　　　　　　　　　　　　　　　　　　　　　　　　　　　　　　　　　　　　　　　　　　　　　　　　　　　　　　　　　　　　　　　　　　　　　　　　　　　　　　　　　　　　　　　　　　　　　　　　　　　　　　　　　　　　　　　　　　　　　　　　　　　　　　　　　　　　　　　　　　　　　　　　　　　　　　　　　　　　　　　　　　　　　　　</w:t>
      </w:r>
    </w:p>
    <w:sectPr w:rsidR="00A72060" w:rsidRPr="009063A7" w:rsidSect="00042A03">
      <w:pgSz w:w="11900" w:h="16840"/>
      <w:pgMar w:top="851" w:right="170" w:bottom="567" w:left="17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249"/>
    <w:multiLevelType w:val="hybridMultilevel"/>
    <w:tmpl w:val="736C5784"/>
    <w:lvl w:ilvl="0" w:tplc="62D63F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EA"/>
    <w:rsid w:val="00042A03"/>
    <w:rsid w:val="000443C6"/>
    <w:rsid w:val="00052C60"/>
    <w:rsid w:val="00056AE9"/>
    <w:rsid w:val="00072E1F"/>
    <w:rsid w:val="000753EA"/>
    <w:rsid w:val="000A3CBC"/>
    <w:rsid w:val="000E4F6F"/>
    <w:rsid w:val="000E6286"/>
    <w:rsid w:val="00114B37"/>
    <w:rsid w:val="00123AC2"/>
    <w:rsid w:val="0013265C"/>
    <w:rsid w:val="00140E78"/>
    <w:rsid w:val="00142352"/>
    <w:rsid w:val="0014717C"/>
    <w:rsid w:val="0015138A"/>
    <w:rsid w:val="001578A3"/>
    <w:rsid w:val="00160107"/>
    <w:rsid w:val="00164DFE"/>
    <w:rsid w:val="00177FFD"/>
    <w:rsid w:val="00180921"/>
    <w:rsid w:val="00195C49"/>
    <w:rsid w:val="001A04B0"/>
    <w:rsid w:val="001A0791"/>
    <w:rsid w:val="001B1F08"/>
    <w:rsid w:val="001C3375"/>
    <w:rsid w:val="001C59AF"/>
    <w:rsid w:val="001D3B53"/>
    <w:rsid w:val="00227F1A"/>
    <w:rsid w:val="002304A4"/>
    <w:rsid w:val="00241C41"/>
    <w:rsid w:val="00244100"/>
    <w:rsid w:val="0026587D"/>
    <w:rsid w:val="00294DA1"/>
    <w:rsid w:val="002C0047"/>
    <w:rsid w:val="002C366B"/>
    <w:rsid w:val="002D66A5"/>
    <w:rsid w:val="002E78F4"/>
    <w:rsid w:val="003076F0"/>
    <w:rsid w:val="003213F5"/>
    <w:rsid w:val="00324215"/>
    <w:rsid w:val="0034036F"/>
    <w:rsid w:val="003435F8"/>
    <w:rsid w:val="003438FD"/>
    <w:rsid w:val="00391125"/>
    <w:rsid w:val="00391607"/>
    <w:rsid w:val="003B77C5"/>
    <w:rsid w:val="003C3726"/>
    <w:rsid w:val="003E7B34"/>
    <w:rsid w:val="00415E73"/>
    <w:rsid w:val="0041651C"/>
    <w:rsid w:val="00417758"/>
    <w:rsid w:val="00422A4F"/>
    <w:rsid w:val="0043359C"/>
    <w:rsid w:val="00452BAC"/>
    <w:rsid w:val="00466DEA"/>
    <w:rsid w:val="00494BE9"/>
    <w:rsid w:val="004C4328"/>
    <w:rsid w:val="004C7E59"/>
    <w:rsid w:val="004D12A4"/>
    <w:rsid w:val="004E4204"/>
    <w:rsid w:val="004E5AB0"/>
    <w:rsid w:val="00517988"/>
    <w:rsid w:val="00552A08"/>
    <w:rsid w:val="00553339"/>
    <w:rsid w:val="00553E9F"/>
    <w:rsid w:val="0056136B"/>
    <w:rsid w:val="00593222"/>
    <w:rsid w:val="005A1E56"/>
    <w:rsid w:val="005A5248"/>
    <w:rsid w:val="005B3BD5"/>
    <w:rsid w:val="005B4DFC"/>
    <w:rsid w:val="005B742B"/>
    <w:rsid w:val="005E2F05"/>
    <w:rsid w:val="006109F3"/>
    <w:rsid w:val="00612ED4"/>
    <w:rsid w:val="006504B4"/>
    <w:rsid w:val="006554DA"/>
    <w:rsid w:val="00670A46"/>
    <w:rsid w:val="0068723D"/>
    <w:rsid w:val="006C28F2"/>
    <w:rsid w:val="00704938"/>
    <w:rsid w:val="00717CC1"/>
    <w:rsid w:val="00721F97"/>
    <w:rsid w:val="0072498D"/>
    <w:rsid w:val="00725D0F"/>
    <w:rsid w:val="00725D73"/>
    <w:rsid w:val="00734E56"/>
    <w:rsid w:val="00740479"/>
    <w:rsid w:val="00757F8C"/>
    <w:rsid w:val="00771BD2"/>
    <w:rsid w:val="007859A1"/>
    <w:rsid w:val="007E27BD"/>
    <w:rsid w:val="00863084"/>
    <w:rsid w:val="00863673"/>
    <w:rsid w:val="008866C2"/>
    <w:rsid w:val="008A57AD"/>
    <w:rsid w:val="008D2A30"/>
    <w:rsid w:val="009063A7"/>
    <w:rsid w:val="00915691"/>
    <w:rsid w:val="0092263A"/>
    <w:rsid w:val="00936C59"/>
    <w:rsid w:val="009418C4"/>
    <w:rsid w:val="009672F0"/>
    <w:rsid w:val="0098208E"/>
    <w:rsid w:val="0098213C"/>
    <w:rsid w:val="00982387"/>
    <w:rsid w:val="00997EB6"/>
    <w:rsid w:val="009A2C94"/>
    <w:rsid w:val="009A3E5C"/>
    <w:rsid w:val="009A512E"/>
    <w:rsid w:val="009B4571"/>
    <w:rsid w:val="009D66E6"/>
    <w:rsid w:val="00A00EB9"/>
    <w:rsid w:val="00A14681"/>
    <w:rsid w:val="00A330B2"/>
    <w:rsid w:val="00A72060"/>
    <w:rsid w:val="00A75862"/>
    <w:rsid w:val="00A84ACA"/>
    <w:rsid w:val="00A943F2"/>
    <w:rsid w:val="00A97E6C"/>
    <w:rsid w:val="00AD7529"/>
    <w:rsid w:val="00AE3527"/>
    <w:rsid w:val="00AE3842"/>
    <w:rsid w:val="00AF183E"/>
    <w:rsid w:val="00AF76E1"/>
    <w:rsid w:val="00B028BF"/>
    <w:rsid w:val="00B14B98"/>
    <w:rsid w:val="00B303A3"/>
    <w:rsid w:val="00B533DE"/>
    <w:rsid w:val="00B63132"/>
    <w:rsid w:val="00B65BE7"/>
    <w:rsid w:val="00B81D8F"/>
    <w:rsid w:val="00B84431"/>
    <w:rsid w:val="00B84433"/>
    <w:rsid w:val="00BA5483"/>
    <w:rsid w:val="00BB0F44"/>
    <w:rsid w:val="00BB2109"/>
    <w:rsid w:val="00C317BF"/>
    <w:rsid w:val="00C53F25"/>
    <w:rsid w:val="00C63E02"/>
    <w:rsid w:val="00C73A81"/>
    <w:rsid w:val="00CA0951"/>
    <w:rsid w:val="00CD5F42"/>
    <w:rsid w:val="00CF5CAB"/>
    <w:rsid w:val="00CF5E31"/>
    <w:rsid w:val="00D20532"/>
    <w:rsid w:val="00D34A36"/>
    <w:rsid w:val="00D35CF7"/>
    <w:rsid w:val="00D42819"/>
    <w:rsid w:val="00D47B41"/>
    <w:rsid w:val="00D5553F"/>
    <w:rsid w:val="00D70829"/>
    <w:rsid w:val="00D75C27"/>
    <w:rsid w:val="00D945F2"/>
    <w:rsid w:val="00DA3408"/>
    <w:rsid w:val="00DE55E5"/>
    <w:rsid w:val="00E028D2"/>
    <w:rsid w:val="00E22191"/>
    <w:rsid w:val="00E2499C"/>
    <w:rsid w:val="00E362BB"/>
    <w:rsid w:val="00E45F97"/>
    <w:rsid w:val="00E8018D"/>
    <w:rsid w:val="00E9606F"/>
    <w:rsid w:val="00EA2ACE"/>
    <w:rsid w:val="00EB6FB1"/>
    <w:rsid w:val="00EC0F53"/>
    <w:rsid w:val="00EC149D"/>
    <w:rsid w:val="00EC216F"/>
    <w:rsid w:val="00EF4AE0"/>
    <w:rsid w:val="00F1718D"/>
    <w:rsid w:val="00F465DB"/>
    <w:rsid w:val="00F51479"/>
    <w:rsid w:val="00F92857"/>
    <w:rsid w:val="00FA4B3F"/>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57E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6A5"/>
    <w:pPr>
      <w:ind w:leftChars="400" w:left="960"/>
    </w:pPr>
  </w:style>
  <w:style w:type="paragraph" w:styleId="a4">
    <w:name w:val="Balloon Text"/>
    <w:basedOn w:val="a"/>
    <w:link w:val="a5"/>
    <w:uiPriority w:val="99"/>
    <w:semiHidden/>
    <w:unhideWhenUsed/>
    <w:rsid w:val="00C317BF"/>
    <w:rPr>
      <w:rFonts w:ascii="ヒラギノ角ゴ ProN W3" w:eastAsia="ヒラギノ角ゴ ProN W3"/>
      <w:sz w:val="18"/>
      <w:szCs w:val="18"/>
    </w:rPr>
  </w:style>
  <w:style w:type="character" w:customStyle="1" w:styleId="a5">
    <w:name w:val="吹き出し (文字)"/>
    <w:basedOn w:val="a0"/>
    <w:link w:val="a4"/>
    <w:uiPriority w:val="99"/>
    <w:semiHidden/>
    <w:rsid w:val="00C317BF"/>
    <w:rPr>
      <w:rFonts w:ascii="ヒラギノ角ゴ ProN W3" w:eastAsia="ヒラギノ角ゴ ProN W3"/>
      <w:sz w:val="18"/>
      <w:szCs w:val="18"/>
    </w:rPr>
  </w:style>
  <w:style w:type="character" w:styleId="a6">
    <w:name w:val="Hyperlink"/>
    <w:basedOn w:val="a0"/>
    <w:uiPriority w:val="99"/>
    <w:unhideWhenUsed/>
    <w:rsid w:val="000753EA"/>
    <w:rPr>
      <w:color w:val="0000FF" w:themeColor="hyperlink"/>
      <w:u w:val="single"/>
    </w:rPr>
  </w:style>
  <w:style w:type="character" w:styleId="a7">
    <w:name w:val="FollowedHyperlink"/>
    <w:basedOn w:val="a0"/>
    <w:uiPriority w:val="99"/>
    <w:semiHidden/>
    <w:unhideWhenUsed/>
    <w:rsid w:val="00B631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6A5"/>
    <w:pPr>
      <w:ind w:leftChars="400" w:left="960"/>
    </w:pPr>
  </w:style>
  <w:style w:type="paragraph" w:styleId="a4">
    <w:name w:val="Balloon Text"/>
    <w:basedOn w:val="a"/>
    <w:link w:val="a5"/>
    <w:uiPriority w:val="99"/>
    <w:semiHidden/>
    <w:unhideWhenUsed/>
    <w:rsid w:val="00C317BF"/>
    <w:rPr>
      <w:rFonts w:ascii="ヒラギノ角ゴ ProN W3" w:eastAsia="ヒラギノ角ゴ ProN W3"/>
      <w:sz w:val="18"/>
      <w:szCs w:val="18"/>
    </w:rPr>
  </w:style>
  <w:style w:type="character" w:customStyle="1" w:styleId="a5">
    <w:name w:val="吹き出し (文字)"/>
    <w:basedOn w:val="a0"/>
    <w:link w:val="a4"/>
    <w:uiPriority w:val="99"/>
    <w:semiHidden/>
    <w:rsid w:val="00C317BF"/>
    <w:rPr>
      <w:rFonts w:ascii="ヒラギノ角ゴ ProN W3" w:eastAsia="ヒラギノ角ゴ ProN W3"/>
      <w:sz w:val="18"/>
      <w:szCs w:val="18"/>
    </w:rPr>
  </w:style>
  <w:style w:type="character" w:styleId="a6">
    <w:name w:val="Hyperlink"/>
    <w:basedOn w:val="a0"/>
    <w:uiPriority w:val="99"/>
    <w:unhideWhenUsed/>
    <w:rsid w:val="000753EA"/>
    <w:rPr>
      <w:color w:val="0000FF" w:themeColor="hyperlink"/>
      <w:u w:val="single"/>
    </w:rPr>
  </w:style>
  <w:style w:type="character" w:styleId="a7">
    <w:name w:val="FollowedHyperlink"/>
    <w:basedOn w:val="a0"/>
    <w:uiPriority w:val="99"/>
    <w:semiHidden/>
    <w:unhideWhenUsed/>
    <w:rsid w:val="00B63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hyperlink" Target="https://trwidscilsml.net/stock/post-277" TargetMode="External"/><Relationship Id="rId21" Type="http://schemas.openxmlformats.org/officeDocument/2006/relationships/hyperlink" Target="https://daily-ands.jp/posts/5a68464a73f3210b64a15368/" TargetMode="External"/><Relationship Id="rId22" Type="http://schemas.openxmlformats.org/officeDocument/2006/relationships/hyperlink" Target="https://osusumenomono.com/investment-country" TargetMode="External"/><Relationship Id="rId23" Type="http://schemas.openxmlformats.org/officeDocument/2006/relationships/hyperlink" Target="https://america-kabu.com/2018/02/01/commission/" TargetMode="External"/><Relationship Id="rId24" Type="http://schemas.openxmlformats.org/officeDocument/2006/relationships/hyperlink" Target="http://matsukaze.ai/?p=458" TargetMode="External"/><Relationship Id="rId25" Type="http://schemas.openxmlformats.org/officeDocument/2006/relationships/hyperlink" Target="https://orekabu.jp/foreign-stock/" TargetMode="External"/><Relationship Id="rId26" Type="http://schemas.openxmlformats.org/officeDocument/2006/relationships/hyperlink" Target="https://kabusyo.com/tokusyu/bei2017.html" TargetMode="External"/><Relationship Id="rId27" Type="http://schemas.openxmlformats.org/officeDocument/2006/relationships/hyperlink" Target="https://moneybridge-online.com/giyoukai-kadai/" TargetMode="External"/><Relationship Id="rId28" Type="http://schemas.openxmlformats.org/officeDocument/2006/relationships/hyperlink" Target="http://www.my-adviser.jp/new_contents/column2010/r_iwata_c201012.html"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g"/><Relationship Id="rId12" Type="http://schemas.openxmlformats.org/officeDocument/2006/relationships/hyperlink" Target="https://www.crowdport.jp/money-notebook/593/" TargetMode="External"/><Relationship Id="rId13" Type="http://schemas.openxmlformats.org/officeDocument/2006/relationships/hyperlink" Target="http://www.homemate-research-stock.com/useful/80339_stock_339/" TargetMode="External"/><Relationship Id="rId14" Type="http://schemas.openxmlformats.org/officeDocument/2006/relationships/hyperlink" Target="https://dmjtmj-stock.com/entry/2018/04/05/&#20693;&#12364;&#26085;&#26412;&#26666;&#12408;&#12398;&#25237;&#36039;&#12434;&#12354;&#12414;&#12426;&#12458;&#12473;&#12473;&#12513;&#12375;&#12394;&#12356;&#29702;&#30001;" TargetMode="External"/><Relationship Id="rId15" Type="http://schemas.openxmlformats.org/officeDocument/2006/relationships/hyperlink" Target="https://gendai.ismedia.jp/articles/-/53147" TargetMode="External"/><Relationship Id="rId16" Type="http://schemas.openxmlformats.org/officeDocument/2006/relationships/hyperlink" Target="https://zuuonline.com/archives/133590" TargetMode="External"/><Relationship Id="rId17" Type="http://schemas.openxmlformats.org/officeDocument/2006/relationships/hyperlink" Target="http://www.daiwa.jp/seminar/study_products/foreign_stock/" TargetMode="External"/><Relationship Id="rId18" Type="http://schemas.openxmlformats.org/officeDocument/2006/relationships/hyperlink" Target="https://www.nomura.co.jp/retail/stock/fstock/" TargetMode="External"/><Relationship Id="rId19" Type="http://schemas.openxmlformats.org/officeDocument/2006/relationships/hyperlink" Target="https://&#26666;&#12398;&#25945;&#31185;&#26360;.com/beginners/features-of-china-stock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E1AF-3AA4-A440-BC34-46E08AAD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7953</TotalTime>
  <Pages>47</Pages>
  <Words>3986</Words>
  <Characters>22723</Characters>
  <Application>Microsoft Macintosh Word</Application>
  <DocSecurity>0</DocSecurity>
  <Lines>189</Lines>
  <Paragraphs>53</Paragraphs>
  <ScaleCrop>false</ScaleCrop>
  <Company>駒澤大学</Company>
  <LinksUpToDate>false</LinksUpToDate>
  <CharactersWithSpaces>26656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祐宇</dc:creator>
  <cp:keywords/>
  <dc:description/>
  <cp:lastModifiedBy>安達 祐宇</cp:lastModifiedBy>
  <cp:revision>15</cp:revision>
  <cp:lastPrinted>2018-12-15T08:19:00Z</cp:lastPrinted>
  <dcterms:created xsi:type="dcterms:W3CDTF">2018-10-17T15:23:00Z</dcterms:created>
  <dcterms:modified xsi:type="dcterms:W3CDTF">2018-12-17T17:54:00Z</dcterms:modified>
</cp:coreProperties>
</file>